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0" w:rsidRDefault="00C31240"/>
    <w:p w:rsidR="005127B0" w:rsidRDefault="005127B0"/>
    <w:p w:rsidR="005127B0" w:rsidRDefault="00001C7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86360</wp:posOffset>
                </wp:positionV>
                <wp:extent cx="9239885" cy="584200"/>
                <wp:effectExtent l="11430" t="10160" r="698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88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F1F" w:rsidRPr="00CA03EE" w:rsidRDefault="00B23F1F" w:rsidP="00CA03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A03E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6 - </w:t>
                            </w:r>
                            <w:r w:rsidRPr="00CA03E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7 EĞİTİM </w:t>
                            </w:r>
                            <w:r w:rsidRPr="00CA03E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ÖĞRETİM YILI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ŞEHİT TEĞMEN MURAT ARSLANTÜRK </w:t>
                            </w:r>
                            <w:r w:rsidRPr="00CA03E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İLKOKULU 4. SINIFLAR </w:t>
                            </w:r>
                          </w:p>
                          <w:p w:rsidR="00B23F1F" w:rsidRPr="00CA03EE" w:rsidRDefault="00B23F1F" w:rsidP="00CA03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A03E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İNSAN HAKLARI, YURTTAŞLIK VE DEMOKRASİ DERSİ ÜNİTELENDİRİLMİŞ YILLIK PLANI</w:t>
                            </w:r>
                          </w:p>
                          <w:p w:rsidR="00B23F1F" w:rsidRDefault="00B23F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.15pt;margin-top:6.8pt;width:727.55pt;height:4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8xiJAIAAEcEAAAOAAAAZHJzL2Uyb0RvYy54bWysU9uO0zAQfUfiHyy/07ShhTZqulp1KUJa&#10;YMXCBziOk1j4xthtsnz9jp1s6QJPCD9YHs/4+MyZme3VoBU5CfDSmpIuZnNKhOG2lqYt6bevh1dr&#10;SnxgpmbKGlHSB+Hp1e7li23vCpHbzqpaAEEQ44velbQLwRVZ5nknNPMz64RBZ2NBs4AmtFkNrEd0&#10;rbJ8Pn+T9RZqB5YL7/H2ZnTSXcJvGsHD56bxIhBVUuQW0g5pr+Ke7basaIG5TvKJBvsHFppJg5+e&#10;oW5YYOQI8g8oLTlYb5sw41ZntmkkFykHzGYx/y2b+445kXJBcbw7y+T/Hyz/dLoDIuuS5pQYprFE&#10;X1A0ZlolSB7l6Z0vMOre3UFM0Ltby797Yuy+wyhxDWD7TrAaSS1ifPbsQTQ8PiVV/9HWiM6OwSal&#10;hgZ0BEQNyJAK8nAuiBgC4Xi5yV9v1usVJRx9q/USK56+YMXTawc+vBdWk3goKSD3hM5Otz5ENqx4&#10;CknsrZL1QSqVDGirvQJyYtgch7QmdH8ZpgzpkcoqXyXkZz5/CTFP628QWgbsciV1SdfnIFZE2d6Z&#10;OvVgYFKNZ6SszKRjlG4sQRiqYapGZesHVBTs2M04fXjoLPykpMdOLqn/cWQgKFEfDFZls1guY+sn&#10;Y7l6m6MBl57q0sMMR6iSBkrG4z6M43J0INsOf1okGYy9xko2Mokcqzyymnhjtybtp8mK43Bpp6hf&#10;8797BAAA//8DAFBLAwQUAAYACAAAACEALe6uJd8AAAAKAQAADwAAAGRycy9kb3ducmV2LnhtbEyP&#10;QU/DMAyF70j8h8hI3FiydVSsNJ0QaEgct+7CzW1MW2iSqkm3wq/HO8HN9nt6/l6+nW0vTjSGzjsN&#10;y4UCQa72pnONhmO5u3sAESI6g713pOGbAmyL66scM+PPbk+nQ2wEh7iQoYY2xiGTMtQtWQwLP5Bj&#10;7cOPFiOvYyPNiGcOt71cKZVKi53jDy0O9NxS/XWYrIaqWx3xZ1++KrvZJfFtLj+n9xetb2/mp0cQ&#10;keb4Z4YLPqNDwUyVn5wJoteQpAk7+Z6kIC76erNcg6h4UvcpyCKX/ysUvwAAAP//AwBQSwECLQAU&#10;AAYACAAAACEAtoM4kv4AAADhAQAAEwAAAAAAAAAAAAAAAAAAAAAAW0NvbnRlbnRfVHlwZXNdLnht&#10;bFBLAQItABQABgAIAAAAIQA4/SH/1gAAAJQBAAALAAAAAAAAAAAAAAAAAC8BAABfcmVscy8ucmVs&#10;c1BLAQItABQABgAIAAAAIQAqy8xiJAIAAEcEAAAOAAAAAAAAAAAAAAAAAC4CAABkcnMvZTJvRG9j&#10;LnhtbFBLAQItABQABgAIAAAAIQAt7q4l3wAAAAoBAAAPAAAAAAAAAAAAAAAAAH4EAABkcnMvZG93&#10;bnJldi54bWxQSwUGAAAAAAQABADzAAAAigUAAAAA&#10;">
                <v:textbox>
                  <w:txbxContent>
                    <w:p w:rsidR="00B23F1F" w:rsidRPr="00CA03EE" w:rsidRDefault="00B23F1F" w:rsidP="00CA03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A03E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6 - </w:t>
                      </w:r>
                      <w:r w:rsidRPr="00CA03E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7 EĞİTİM </w:t>
                      </w:r>
                      <w:r w:rsidRPr="00CA03E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ÖĞRETİM YILI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ŞEHİT TEĞMEN MURAT ARSLANTÜRK </w:t>
                      </w:r>
                      <w:r w:rsidRPr="00CA03E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İLKOKULU 4. SINIFLAR </w:t>
                      </w:r>
                    </w:p>
                    <w:p w:rsidR="00B23F1F" w:rsidRPr="00CA03EE" w:rsidRDefault="00B23F1F" w:rsidP="00CA03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A03E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İNSAN HAKLARI, YURTTAŞLIK VE DEMOKRASİ DERSİ ÜNİTELENDİRİLMİŞ YILLIK PLANI</w:t>
                      </w:r>
                    </w:p>
                    <w:p w:rsidR="00B23F1F" w:rsidRDefault="00B23F1F"/>
                  </w:txbxContent>
                </v:textbox>
              </v:rect>
            </w:pict>
          </mc:Fallback>
        </mc:AlternateContent>
      </w:r>
    </w:p>
    <w:p w:rsidR="005127B0" w:rsidRDefault="005127B0"/>
    <w:p w:rsidR="005127B0" w:rsidRDefault="005127B0"/>
    <w:tbl>
      <w:tblPr>
        <w:tblpPr w:leftFromText="141" w:rightFromText="141" w:vertAnchor="text" w:horzAnchor="margin" w:tblpY="520"/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2"/>
        <w:gridCol w:w="712"/>
        <w:gridCol w:w="708"/>
        <w:gridCol w:w="4248"/>
        <w:gridCol w:w="1846"/>
        <w:gridCol w:w="1840"/>
        <w:gridCol w:w="4712"/>
      </w:tblGrid>
      <w:tr w:rsidR="005127B0" w:rsidRPr="005127B0" w:rsidTr="007D481A">
        <w:trPr>
          <w:trHeight w:val="555"/>
        </w:trPr>
        <w:tc>
          <w:tcPr>
            <w:tcW w:w="216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Tarih</w:t>
            </w:r>
          </w:p>
        </w:tc>
        <w:tc>
          <w:tcPr>
            <w:tcW w:w="228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Saat</w:t>
            </w:r>
          </w:p>
        </w:tc>
        <w:tc>
          <w:tcPr>
            <w:tcW w:w="227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36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Kazanımlar</w:t>
            </w:r>
          </w:p>
        </w:tc>
        <w:tc>
          <w:tcPr>
            <w:tcW w:w="59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Yöntem ve Teknik</w:t>
            </w:r>
          </w:p>
        </w:tc>
        <w:tc>
          <w:tcPr>
            <w:tcW w:w="590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Masallar</w:t>
            </w:r>
          </w:p>
        </w:tc>
        <w:tc>
          <w:tcPr>
            <w:tcW w:w="1511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Açıklamalar</w:t>
            </w:r>
          </w:p>
        </w:tc>
      </w:tr>
      <w:tr w:rsidR="005127B0" w:rsidRPr="005127B0" w:rsidTr="007D481A">
        <w:trPr>
          <w:cantSplit/>
          <w:trHeight w:val="1849"/>
        </w:trPr>
        <w:tc>
          <w:tcPr>
            <w:tcW w:w="216" w:type="pct"/>
            <w:vMerge w:val="restart"/>
            <w:textDirection w:val="btLr"/>
            <w:vAlign w:val="center"/>
          </w:tcPr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5127B0">
              <w:rPr>
                <w:rFonts w:ascii="Comic Sans MS" w:hAnsi="Comic Sans MS"/>
                <w:b/>
              </w:rPr>
              <w:t>EYLÜL</w:t>
            </w:r>
          </w:p>
        </w:tc>
        <w:tc>
          <w:tcPr>
            <w:tcW w:w="273" w:type="pct"/>
            <w:textDirection w:val="btLr"/>
            <w:vAlign w:val="center"/>
          </w:tcPr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19-23 Eylül</w:t>
            </w:r>
          </w:p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8" w:type="pct"/>
            <w:vAlign w:val="center"/>
          </w:tcPr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7" w:type="pct"/>
            <w:vMerge w:val="restart"/>
            <w:shd w:val="clear" w:color="auto" w:fill="auto"/>
            <w:textDirection w:val="btLr"/>
            <w:vAlign w:val="center"/>
          </w:tcPr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5127B0">
              <w:rPr>
                <w:rFonts w:ascii="Comic Sans MS" w:hAnsi="Comic Sans MS"/>
                <w:b/>
                <w:sz w:val="22"/>
                <w:szCs w:val="22"/>
              </w:rPr>
              <w:t>İNSAN OLMAK</w:t>
            </w:r>
          </w:p>
        </w:tc>
        <w:tc>
          <w:tcPr>
            <w:tcW w:w="1362" w:type="pct"/>
            <w:vMerge w:val="restart"/>
            <w:vAlign w:val="center"/>
          </w:tcPr>
          <w:p w:rsidR="005127B0" w:rsidRPr="005127B0" w:rsidRDefault="005127B0" w:rsidP="005127B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bCs/>
                <w:sz w:val="18"/>
                <w:szCs w:val="18"/>
              </w:rPr>
              <w:t>Y4.</w:t>
            </w:r>
            <w:proofErr w:type="gramStart"/>
            <w:r w:rsidRPr="005127B0">
              <w:rPr>
                <w:rFonts w:ascii="Comic Sans MS" w:hAnsi="Comic Sans MS"/>
                <w:bCs/>
                <w:sz w:val="18"/>
                <w:szCs w:val="18"/>
              </w:rPr>
              <w:t>1.1</w:t>
            </w:r>
            <w:proofErr w:type="gramEnd"/>
            <w:r w:rsidRPr="005127B0">
              <w:rPr>
                <w:rFonts w:ascii="Comic Sans MS" w:hAnsi="Comic Sans MS"/>
                <w:bCs/>
                <w:sz w:val="18"/>
                <w:szCs w:val="18"/>
              </w:rPr>
              <w:t>. İnsan olmanın niteliklerini açıklar.</w:t>
            </w:r>
          </w:p>
        </w:tc>
        <w:tc>
          <w:tcPr>
            <w:tcW w:w="592" w:type="pct"/>
            <w:vMerge w:val="restar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Rol Yapma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Merge w:val="restar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En Güçlü Kim?</w:t>
            </w:r>
          </w:p>
        </w:tc>
        <w:tc>
          <w:tcPr>
            <w:tcW w:w="1511" w:type="pct"/>
            <w:vMerge w:val="restart"/>
            <w:vAlign w:val="center"/>
          </w:tcPr>
          <w:p w:rsidR="005127B0" w:rsidRP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5127B0" w:rsidRP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5127B0" w:rsidRP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5127B0" w:rsidRP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5127B0">
              <w:rPr>
                <w:rFonts w:ascii="Comic Sans MS" w:hAnsi="Comic Sans MS" w:cs="Times New Roman"/>
                <w:sz w:val="16"/>
                <w:szCs w:val="16"/>
              </w:rPr>
              <w:t>İnsanı insan yapan değerlere odaklanılmalıdır.</w:t>
            </w:r>
          </w:p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Times New Roman"/>
                <w:sz w:val="16"/>
                <w:szCs w:val="16"/>
              </w:rPr>
              <w:t>“İnsan olmak nedir?” sorusuna cevap aranmalıdır</w:t>
            </w:r>
            <w:r w:rsidRPr="005127B0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127B0" w:rsidRPr="005127B0" w:rsidTr="007D481A">
        <w:trPr>
          <w:cantSplit/>
          <w:trHeight w:val="1425"/>
        </w:trPr>
        <w:tc>
          <w:tcPr>
            <w:tcW w:w="216" w:type="pct"/>
            <w:vMerge/>
            <w:textDirection w:val="btLr"/>
            <w:vAlign w:val="center"/>
          </w:tcPr>
          <w:p w:rsidR="005127B0" w:rsidRPr="005127B0" w:rsidRDefault="005127B0" w:rsidP="005127B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26-30 Eylül</w:t>
            </w:r>
          </w:p>
        </w:tc>
        <w:tc>
          <w:tcPr>
            <w:tcW w:w="228" w:type="pct"/>
            <w:vAlign w:val="center"/>
          </w:tcPr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shd w:val="clear" w:color="auto" w:fill="auto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62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92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0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511" w:type="pct"/>
            <w:vMerge/>
            <w:vAlign w:val="center"/>
          </w:tcPr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0121B" w:rsidRPr="005127B0" w:rsidTr="007D481A">
        <w:trPr>
          <w:cantSplit/>
          <w:trHeight w:val="837"/>
        </w:trPr>
        <w:tc>
          <w:tcPr>
            <w:tcW w:w="216" w:type="pct"/>
            <w:vMerge w:val="restart"/>
            <w:textDirection w:val="btLr"/>
            <w:vAlign w:val="center"/>
          </w:tcPr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  <w:p w:rsidR="005127B0" w:rsidRPr="005127B0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5127B0">
              <w:rPr>
                <w:rFonts w:ascii="Comic Sans MS" w:hAnsi="Comic Sans MS"/>
                <w:b/>
              </w:rPr>
              <w:t>EKİM</w:t>
            </w:r>
          </w:p>
        </w:tc>
        <w:tc>
          <w:tcPr>
            <w:tcW w:w="273" w:type="pct"/>
            <w:textDirection w:val="btLr"/>
            <w:vAlign w:val="center"/>
          </w:tcPr>
          <w:p w:rsidR="005127B0" w:rsidRPr="006F3252" w:rsidRDefault="00001C7F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5127B0" w:rsidRPr="006F3252">
              <w:rPr>
                <w:rFonts w:ascii="Comic Sans MS" w:hAnsi="Comic Sans MS"/>
                <w:b/>
                <w:sz w:val="18"/>
                <w:szCs w:val="18"/>
              </w:rPr>
              <w:t>3-</w:t>
            </w: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5127B0" w:rsidRPr="006F3252">
              <w:rPr>
                <w:rFonts w:ascii="Comic Sans MS" w:hAnsi="Comic Sans MS"/>
                <w:b/>
                <w:sz w:val="18"/>
                <w:szCs w:val="18"/>
              </w:rPr>
              <w:t>7 Ekim</w:t>
            </w:r>
          </w:p>
        </w:tc>
        <w:tc>
          <w:tcPr>
            <w:tcW w:w="228" w:type="pct"/>
            <w:vAlign w:val="center"/>
          </w:tcPr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shd w:val="clear" w:color="auto" w:fill="auto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 w:cs="Times New Roman"/>
                <w:sz w:val="18"/>
                <w:szCs w:val="18"/>
              </w:rPr>
              <w:t>Y4.</w:t>
            </w:r>
            <w:proofErr w:type="gramStart"/>
            <w:r w:rsidRPr="005127B0">
              <w:rPr>
                <w:rFonts w:ascii="Comic Sans MS" w:hAnsi="Comic Sans MS" w:cs="Times New Roman"/>
                <w:sz w:val="18"/>
                <w:szCs w:val="18"/>
              </w:rPr>
              <w:t>1.2</w:t>
            </w:r>
            <w:proofErr w:type="gramEnd"/>
            <w:r w:rsidRPr="005127B0">
              <w:rPr>
                <w:rFonts w:ascii="Comic Sans MS" w:hAnsi="Comic Sans MS" w:cs="Times New Roman"/>
                <w:sz w:val="18"/>
                <w:szCs w:val="18"/>
              </w:rPr>
              <w:t>. İnsanın doğuştan gelen temel ve vazgeçilmez hakları olduğunu bilir.</w:t>
            </w:r>
          </w:p>
        </w:tc>
        <w:tc>
          <w:tcPr>
            <w:tcW w:w="592" w:type="pct"/>
            <w:vMerge w:val="restar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Rol Yapma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Sağlık Ne?</w:t>
            </w:r>
          </w:p>
        </w:tc>
        <w:tc>
          <w:tcPr>
            <w:tcW w:w="1511" w:type="pct"/>
            <w:vAlign w:val="center"/>
          </w:tcPr>
          <w:p w:rsidR="005127B0" w:rsidRP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5127B0">
              <w:rPr>
                <w:rFonts w:ascii="Comic Sans MS" w:hAnsi="Comic Sans MS" w:cs="Times New Roman"/>
                <w:sz w:val="16"/>
                <w:szCs w:val="16"/>
              </w:rPr>
              <w:t xml:space="preserve"> Hakların insan olmaktan kaynaklandığı vurgulanmalı ve insanın nitelikleri ile haklar arasındaki bağa vurgu yapılmalıdır.</w:t>
            </w:r>
          </w:p>
          <w:p w:rsid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5127B0">
              <w:rPr>
                <w:rFonts w:ascii="Comic Sans MS" w:hAnsi="Comic Sans MS" w:cs="Times New Roman"/>
                <w:sz w:val="16"/>
                <w:szCs w:val="16"/>
              </w:rPr>
              <w:t xml:space="preserve"> İnsan haklarının yurttaş olsun olmasın herkesi kapsadığı vurgulanmalıdır</w:t>
            </w:r>
          </w:p>
          <w:p w:rsidR="005127B0" w:rsidRDefault="005127B0" w:rsidP="002531D0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D481A" w:rsidRPr="005127B0" w:rsidTr="007D481A">
        <w:trPr>
          <w:cantSplit/>
          <w:trHeight w:val="1393"/>
        </w:trPr>
        <w:tc>
          <w:tcPr>
            <w:tcW w:w="216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10-14 Ekim</w:t>
            </w:r>
          </w:p>
        </w:tc>
        <w:tc>
          <w:tcPr>
            <w:tcW w:w="228" w:type="pct"/>
            <w:vAlign w:val="center"/>
          </w:tcPr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shd w:val="clear" w:color="auto" w:fill="auto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8"/>
                <w:szCs w:val="18"/>
              </w:rPr>
              <w:t>1.3</w:t>
            </w:r>
            <w:proofErr w:type="gramEnd"/>
            <w:r w:rsidRPr="005127B0">
              <w:rPr>
                <w:rFonts w:ascii="Comic Sans MS" w:hAnsi="Comic Sans MS"/>
                <w:sz w:val="18"/>
                <w:szCs w:val="18"/>
              </w:rPr>
              <w:t>. Haklarına kendi yaşamından örnekler verir.</w:t>
            </w:r>
          </w:p>
        </w:tc>
        <w:tc>
          <w:tcPr>
            <w:tcW w:w="592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0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Kırk Günün Beyliği</w:t>
            </w:r>
          </w:p>
        </w:tc>
        <w:tc>
          <w:tcPr>
            <w:tcW w:w="1511" w:type="pct"/>
            <w:vAlign w:val="center"/>
          </w:tcPr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5127B0" w:rsidRPr="005127B0" w:rsidTr="007D481A">
        <w:trPr>
          <w:cantSplit/>
          <w:trHeight w:val="1534"/>
        </w:trPr>
        <w:tc>
          <w:tcPr>
            <w:tcW w:w="216" w:type="pct"/>
            <w:vMerge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5127B0" w:rsidRPr="006F3252" w:rsidRDefault="005127B0" w:rsidP="005127B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17-21 Ekim</w:t>
            </w:r>
          </w:p>
        </w:tc>
        <w:tc>
          <w:tcPr>
            <w:tcW w:w="228" w:type="pct"/>
            <w:vAlign w:val="center"/>
          </w:tcPr>
          <w:p w:rsidR="005127B0" w:rsidRPr="006F3252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shd w:val="clear" w:color="auto" w:fill="auto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8"/>
                <w:szCs w:val="18"/>
              </w:rPr>
              <w:t>1.4</w:t>
            </w:r>
            <w:proofErr w:type="gramEnd"/>
            <w:r w:rsidRPr="005127B0">
              <w:rPr>
                <w:rFonts w:ascii="Comic Sans MS" w:hAnsi="Comic Sans MS"/>
                <w:sz w:val="18"/>
                <w:szCs w:val="18"/>
              </w:rPr>
              <w:t>. Çocuk ile yetişkin arasındaki farkları açıklar.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92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Anlatım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Soru cevap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Rol Yapma</w:t>
            </w:r>
          </w:p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Align w:val="center"/>
          </w:tcPr>
          <w:p w:rsidR="005127B0" w:rsidRPr="005127B0" w:rsidRDefault="005127B0" w:rsidP="005127B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5127B0">
              <w:rPr>
                <w:rFonts w:ascii="Comic Sans MS" w:hAnsi="Comic Sans MS"/>
                <w:sz w:val="18"/>
                <w:szCs w:val="18"/>
              </w:rPr>
              <w:t xml:space="preserve">Hazreti </w:t>
            </w:r>
            <w:proofErr w:type="spellStart"/>
            <w:r w:rsidRPr="005127B0">
              <w:rPr>
                <w:rFonts w:ascii="Comic Sans MS" w:hAnsi="Comic Sans MS"/>
                <w:sz w:val="18"/>
                <w:szCs w:val="18"/>
              </w:rPr>
              <w:t>Hazer</w:t>
            </w:r>
            <w:proofErr w:type="spellEnd"/>
          </w:p>
        </w:tc>
        <w:tc>
          <w:tcPr>
            <w:tcW w:w="1511" w:type="pct"/>
            <w:vAlign w:val="center"/>
          </w:tcPr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Çocuk ile yetişkin arasındaki farklar; hak, görev, sorumluluk, özerk karar verme, temel ihtiyaçları karşılama vb. açılardan ele alınmalıdır.</w:t>
            </w:r>
          </w:p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  <w:p w:rsid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127B0" w:rsidRPr="005127B0" w:rsidRDefault="005127B0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tbl>
      <w:tblPr>
        <w:tblpPr w:leftFromText="141" w:rightFromText="141" w:vertAnchor="text" w:horzAnchor="margin" w:tblpX="29" w:tblpY="162"/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1"/>
        <w:gridCol w:w="711"/>
        <w:gridCol w:w="851"/>
        <w:gridCol w:w="4251"/>
        <w:gridCol w:w="1762"/>
        <w:gridCol w:w="1731"/>
        <w:gridCol w:w="4725"/>
      </w:tblGrid>
      <w:tr w:rsidR="005127B0" w:rsidRPr="005127B0" w:rsidTr="00A618CD">
        <w:trPr>
          <w:trHeight w:val="360"/>
        </w:trPr>
        <w:tc>
          <w:tcPr>
            <w:tcW w:w="228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Tarih</w:t>
            </w:r>
          </w:p>
        </w:tc>
        <w:tc>
          <w:tcPr>
            <w:tcW w:w="228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Saat</w:t>
            </w:r>
          </w:p>
        </w:tc>
        <w:tc>
          <w:tcPr>
            <w:tcW w:w="273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363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Kazanımlar</w:t>
            </w:r>
          </w:p>
        </w:tc>
        <w:tc>
          <w:tcPr>
            <w:tcW w:w="565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Yöntem ve Teknik</w:t>
            </w:r>
          </w:p>
        </w:tc>
        <w:tc>
          <w:tcPr>
            <w:tcW w:w="555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Masallar</w:t>
            </w:r>
          </w:p>
        </w:tc>
        <w:tc>
          <w:tcPr>
            <w:tcW w:w="1515" w:type="pct"/>
            <w:vAlign w:val="center"/>
          </w:tcPr>
          <w:p w:rsidR="005127B0" w:rsidRPr="005127B0" w:rsidRDefault="005127B0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127B0">
              <w:rPr>
                <w:rFonts w:ascii="Comic Sans MS" w:hAnsi="Comic Sans MS"/>
                <w:b/>
                <w:sz w:val="18"/>
                <w:szCs w:val="18"/>
              </w:rPr>
              <w:t>Açıklamalar</w:t>
            </w:r>
          </w:p>
        </w:tc>
      </w:tr>
      <w:tr w:rsidR="00A618CD" w:rsidRPr="005127B0" w:rsidTr="00A618CD">
        <w:trPr>
          <w:cantSplit/>
          <w:trHeight w:val="1327"/>
        </w:trPr>
        <w:tc>
          <w:tcPr>
            <w:tcW w:w="228" w:type="pct"/>
            <w:textDirection w:val="btLr"/>
            <w:vAlign w:val="center"/>
          </w:tcPr>
          <w:p w:rsidR="00A618CD" w:rsidRDefault="00A618CD" w:rsidP="00CA03EE">
            <w:pPr>
              <w:widowControl/>
              <w:autoSpaceDE/>
              <w:autoSpaceDN/>
              <w:adjustRightInd/>
              <w:spacing w:after="200" w:line="276" w:lineRule="auto"/>
              <w:ind w:left="113" w:right="113"/>
              <w:rPr>
                <w:rFonts w:ascii="Comic Sans MS" w:hAnsi="Comic Sans MS"/>
                <w:b/>
              </w:rPr>
            </w:pPr>
          </w:p>
          <w:p w:rsidR="00A618CD" w:rsidRPr="005127B0" w:rsidRDefault="00A618CD" w:rsidP="00CA03EE">
            <w:pPr>
              <w:widowControl/>
              <w:autoSpaceDE/>
              <w:autoSpaceDN/>
              <w:adjustRightInd/>
              <w:spacing w:after="200" w:line="276" w:lineRule="auto"/>
              <w:ind w:left="113" w:right="113"/>
              <w:rPr>
                <w:rFonts w:ascii="Comic Sans MS" w:hAnsi="Comic Sans MS"/>
                <w:b/>
              </w:rPr>
            </w:pPr>
            <w:r w:rsidRPr="005127B0">
              <w:rPr>
                <w:rFonts w:ascii="Comic Sans MS" w:hAnsi="Comic Sans MS"/>
                <w:b/>
              </w:rPr>
              <w:t>EKİM</w:t>
            </w:r>
          </w:p>
          <w:p w:rsidR="00A618CD" w:rsidRPr="005127B0" w:rsidRDefault="00A618CD" w:rsidP="00CA03E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24-28Ekim</w:t>
            </w:r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vMerge w:val="restart"/>
            <w:textDirection w:val="btLr"/>
            <w:vAlign w:val="center"/>
          </w:tcPr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HAK ,</w:t>
            </w:r>
            <w:r w:rsidRPr="005127B0">
              <w:rPr>
                <w:rFonts w:ascii="Comic Sans MS" w:hAnsi="Comic Sans MS"/>
                <w:b/>
                <w:sz w:val="22"/>
                <w:szCs w:val="22"/>
              </w:rPr>
              <w:t xml:space="preserve">   ÖZGÜRLÜK</w:t>
            </w:r>
            <w:proofErr w:type="gramEnd"/>
            <w:r w:rsidRPr="005127B0">
              <w:rPr>
                <w:rFonts w:ascii="Comic Sans MS" w:hAnsi="Comic Sans MS"/>
                <w:b/>
                <w:sz w:val="22"/>
                <w:szCs w:val="22"/>
              </w:rPr>
              <w:t xml:space="preserve">   VE   SORUMLULUK</w:t>
            </w: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2.1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Hak, özgürlük ve sorumluluk arasındaki ilişkiyi fark eder.</w:t>
            </w:r>
          </w:p>
        </w:tc>
        <w:tc>
          <w:tcPr>
            <w:tcW w:w="56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Derinden Gelen Ses</w:t>
            </w:r>
          </w:p>
        </w:tc>
        <w:tc>
          <w:tcPr>
            <w:tcW w:w="151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618CD" w:rsidRPr="005127B0" w:rsidTr="00A618CD">
        <w:trPr>
          <w:cantSplit/>
          <w:trHeight w:val="1685"/>
        </w:trPr>
        <w:tc>
          <w:tcPr>
            <w:tcW w:w="228" w:type="pct"/>
            <w:vMerge w:val="restart"/>
            <w:textDirection w:val="btLr"/>
            <w:vAlign w:val="center"/>
          </w:tcPr>
          <w:p w:rsidR="00A618CD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5127B0">
              <w:rPr>
                <w:rFonts w:ascii="Comic Sans MS" w:hAnsi="Comic Sans MS"/>
                <w:b/>
              </w:rPr>
              <w:t>KASIM</w:t>
            </w:r>
          </w:p>
          <w:p w:rsidR="00A618CD" w:rsidRPr="005127B0" w:rsidRDefault="00A618CD" w:rsidP="00CA03EE">
            <w:pPr>
              <w:ind w:left="113" w:right="113"/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31 Ekim-</w:t>
            </w: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4 Kasım</w:t>
            </w:r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2.2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İnsan olma sorumluluğunu taşımanın yollarını açıklar.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Şirince Şeşen ve Öğrenciler</w:t>
            </w:r>
          </w:p>
        </w:tc>
        <w:tc>
          <w:tcPr>
            <w:tcW w:w="1515" w:type="pct"/>
            <w:vAlign w:val="center"/>
          </w:tcPr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İnsanın kendine, ailesine, insanlara, doğaya, çevreye, hayvanlara ve insanlığın ortak mirasına karşı sorumluluklarına yer verilmelidir.</w:t>
            </w:r>
          </w:p>
        </w:tc>
      </w:tr>
      <w:tr w:rsidR="00A618CD" w:rsidRPr="005127B0" w:rsidTr="00A618CD">
        <w:trPr>
          <w:cantSplit/>
          <w:trHeight w:val="1270"/>
        </w:trPr>
        <w:tc>
          <w:tcPr>
            <w:tcW w:w="228" w:type="pct"/>
            <w:vMerge/>
            <w:textDirection w:val="btLr"/>
            <w:vAlign w:val="center"/>
          </w:tcPr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7-11 Kasım</w:t>
            </w:r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2.3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Hak ve özgürlüklerini kullanabilen ve kullanamayan çocukların yaşantılarını karşılaştırır.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Sancar ile Kuşlar</w:t>
            </w:r>
          </w:p>
        </w:tc>
        <w:tc>
          <w:tcPr>
            <w:tcW w:w="1515" w:type="pct"/>
            <w:vAlign w:val="center"/>
          </w:tcPr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Örneklerin hem yakın hem de uzak çevreyi kapsamasına özen gösterilmelidir.</w:t>
            </w:r>
          </w:p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618CD" w:rsidRPr="005127B0" w:rsidTr="00A618CD">
        <w:trPr>
          <w:cantSplit/>
          <w:trHeight w:val="787"/>
        </w:trPr>
        <w:tc>
          <w:tcPr>
            <w:tcW w:w="228" w:type="pct"/>
            <w:vMerge/>
            <w:textDirection w:val="btLr"/>
            <w:vAlign w:val="center"/>
          </w:tcPr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vMerge w:val="restar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14-</w:t>
            </w:r>
            <w:proofErr w:type="gramStart"/>
            <w:r w:rsidRPr="006F3252">
              <w:rPr>
                <w:rFonts w:ascii="Comic Sans MS" w:hAnsi="Comic Sans MS"/>
                <w:b/>
                <w:sz w:val="18"/>
                <w:szCs w:val="18"/>
              </w:rPr>
              <w:t>18  Kasım</w:t>
            </w:r>
            <w:proofErr w:type="gramEnd"/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2.4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Hak ve özgürlüklerinin ihlal edildiği ya da kısıtlandığı durumlarda hissettiklerini ifade eder.</w:t>
            </w:r>
          </w:p>
          <w:p w:rsidR="00A618CD" w:rsidRPr="005127B0" w:rsidRDefault="00A618CD" w:rsidP="00CA03E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pct"/>
            <w:vMerge w:val="restar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Merge w:val="restar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 xml:space="preserve">Badi ile </w:t>
            </w:r>
            <w:proofErr w:type="spellStart"/>
            <w:r w:rsidRPr="005127B0">
              <w:rPr>
                <w:rFonts w:ascii="Comic Sans MS" w:hAnsi="Comic Sans MS"/>
                <w:sz w:val="16"/>
                <w:szCs w:val="16"/>
              </w:rPr>
              <w:t>Bidi</w:t>
            </w:r>
            <w:proofErr w:type="spellEnd"/>
          </w:p>
        </w:tc>
        <w:tc>
          <w:tcPr>
            <w:tcW w:w="1515" w:type="pct"/>
            <w:vMerge w:val="restart"/>
            <w:vAlign w:val="center"/>
          </w:tcPr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Hak ve özgürlükleri ihlal edilen kişilerin canının yandığına, canı yanan kişilerin duygularına duyarlı olmanın önemine vurgu yapılmalıdır.</w:t>
            </w:r>
          </w:p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Kişilerin görüş, düşünce ve hislerine duyarlı olmamanın ayrımcılığa neden olacağına değinilmelidir.</w:t>
            </w:r>
          </w:p>
        </w:tc>
      </w:tr>
      <w:tr w:rsidR="00A618CD" w:rsidRPr="005127B0" w:rsidTr="00A618CD">
        <w:trPr>
          <w:cantSplit/>
          <w:trHeight w:val="696"/>
        </w:trPr>
        <w:tc>
          <w:tcPr>
            <w:tcW w:w="228" w:type="pct"/>
            <w:vMerge/>
            <w:textDirection w:val="btLr"/>
            <w:vAlign w:val="center"/>
          </w:tcPr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vMerge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A618CD" w:rsidRDefault="00A618CD" w:rsidP="00A618CD">
            <w:pPr>
              <w:widowControl/>
              <w:autoSpaceDE/>
              <w:autoSpaceDN/>
              <w:adjustRightInd/>
              <w:ind w:right="-131"/>
              <w:jc w:val="center"/>
              <w:rPr>
                <w:rFonts w:ascii="ALFABET98" w:hAnsi="ALFABET98" w:cs="Times New Roman"/>
                <w:color w:val="FF0000"/>
                <w:sz w:val="24"/>
                <w:szCs w:val="24"/>
              </w:rPr>
            </w:pPr>
            <w:r w:rsidRPr="00A618CD">
              <w:rPr>
                <w:rFonts w:ascii="ALFABET98" w:hAnsi="ALFABET98" w:cs="Times New Roman"/>
                <w:color w:val="FF0000"/>
                <w:sz w:val="24"/>
                <w:szCs w:val="24"/>
              </w:rPr>
              <w:t>1. SINAV:</w:t>
            </w:r>
          </w:p>
          <w:p w:rsidR="00A618CD" w:rsidRPr="005127B0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618CD">
              <w:rPr>
                <w:rFonts w:ascii="ALFABET98" w:hAnsi="ALFABET98" w:cs="Times New Roman"/>
                <w:color w:val="FF0000"/>
                <w:sz w:val="24"/>
                <w:szCs w:val="24"/>
              </w:rPr>
              <w:t>14-18 KASIM 2016</w:t>
            </w:r>
          </w:p>
        </w:tc>
        <w:tc>
          <w:tcPr>
            <w:tcW w:w="565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5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15" w:type="pct"/>
            <w:vMerge/>
            <w:vAlign w:val="center"/>
          </w:tcPr>
          <w:p w:rsidR="00A618CD" w:rsidRPr="005127B0" w:rsidRDefault="00A618CD" w:rsidP="002531D0">
            <w:pPr>
              <w:rPr>
                <w:rFonts w:ascii="Comic Sans MS" w:hAnsi="Comic Sans MS" w:cs="Courier New"/>
                <w:sz w:val="16"/>
                <w:szCs w:val="16"/>
              </w:rPr>
            </w:pPr>
          </w:p>
        </w:tc>
      </w:tr>
      <w:tr w:rsidR="00A618CD" w:rsidRPr="005127B0" w:rsidTr="00A618CD">
        <w:trPr>
          <w:cantSplit/>
          <w:trHeight w:val="1550"/>
        </w:trPr>
        <w:tc>
          <w:tcPr>
            <w:tcW w:w="228" w:type="pct"/>
            <w:vMerge/>
            <w:textDirection w:val="btLr"/>
            <w:vAlign w:val="center"/>
          </w:tcPr>
          <w:p w:rsidR="00A618CD" w:rsidRPr="005127B0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21-</w:t>
            </w:r>
            <w:proofErr w:type="gramStart"/>
            <w:r w:rsidRPr="006F3252">
              <w:rPr>
                <w:rFonts w:ascii="Comic Sans MS" w:hAnsi="Comic Sans MS"/>
                <w:b/>
                <w:sz w:val="18"/>
                <w:szCs w:val="18"/>
              </w:rPr>
              <w:t>25  Kasım</w:t>
            </w:r>
            <w:proofErr w:type="gramEnd"/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2.5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Hak ve özgürlüklerin ihlal edildiği veya kısıtlandığı durumları örneklendirerek bunların çözümüne ilişkin sorumluluk üstlenir.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Farelerin Göçü</w:t>
            </w:r>
          </w:p>
        </w:tc>
        <w:tc>
          <w:tcPr>
            <w:tcW w:w="1515" w:type="pct"/>
            <w:vAlign w:val="center"/>
          </w:tcPr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Sorunların çözümleri demokratik, uzlaşıya dönük ve şiddetten uzak olmalıdır.</w:t>
            </w:r>
          </w:p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Sorunların çözümü için izlenecek yollar ile başvurulacak İl ve İlçe İnsan Hakları Kurulları, Kamu Denetçiliği Kurumu (Ombudsmanlık) gibi kurum ve kuruluşlara değinilmelidir.</w:t>
            </w:r>
          </w:p>
        </w:tc>
      </w:tr>
      <w:tr w:rsidR="00A618CD" w:rsidRPr="005127B0" w:rsidTr="00A618CD">
        <w:trPr>
          <w:cantSplit/>
          <w:trHeight w:val="1842"/>
        </w:trPr>
        <w:tc>
          <w:tcPr>
            <w:tcW w:w="228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6F3252" w:rsidRDefault="00A618CD" w:rsidP="00CA03E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28 Kasım-</w:t>
            </w: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2 Aralık</w:t>
            </w:r>
          </w:p>
        </w:tc>
        <w:tc>
          <w:tcPr>
            <w:tcW w:w="228" w:type="pct"/>
            <w:vAlign w:val="center"/>
          </w:tcPr>
          <w:p w:rsidR="00A618CD" w:rsidRPr="006F3252" w:rsidRDefault="00A618CD" w:rsidP="00CA03E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5127B0">
              <w:rPr>
                <w:rFonts w:ascii="Comic Sans MS" w:hAnsi="Comic Sans MS"/>
                <w:sz w:val="16"/>
                <w:szCs w:val="16"/>
              </w:rPr>
              <w:t>2.6</w:t>
            </w:r>
            <w:proofErr w:type="gramEnd"/>
            <w:r w:rsidRPr="005127B0">
              <w:rPr>
                <w:rFonts w:ascii="Comic Sans MS" w:hAnsi="Comic Sans MS"/>
                <w:sz w:val="16"/>
                <w:szCs w:val="16"/>
              </w:rPr>
              <w:t>. Hak ve özgürlüklere saygı gösterir.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A618CD" w:rsidRPr="005127B0" w:rsidRDefault="00A618CD" w:rsidP="00CA03E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/>
                <w:sz w:val="16"/>
                <w:szCs w:val="16"/>
              </w:rPr>
              <w:t xml:space="preserve">Alp ile </w:t>
            </w:r>
            <w:proofErr w:type="spellStart"/>
            <w:r w:rsidRPr="005127B0">
              <w:rPr>
                <w:rFonts w:ascii="Comic Sans MS" w:hAnsi="Comic Sans MS"/>
                <w:sz w:val="16"/>
                <w:szCs w:val="16"/>
              </w:rPr>
              <w:t>Asamat</w:t>
            </w:r>
            <w:proofErr w:type="spellEnd"/>
            <w:r w:rsidRPr="005127B0">
              <w:rPr>
                <w:rFonts w:ascii="Comic Sans MS" w:hAnsi="Comic Sans MS"/>
                <w:sz w:val="16"/>
                <w:szCs w:val="16"/>
              </w:rPr>
              <w:t xml:space="preserve"> Köprüsü</w:t>
            </w:r>
          </w:p>
        </w:tc>
        <w:tc>
          <w:tcPr>
            <w:tcW w:w="1515" w:type="pct"/>
            <w:vAlign w:val="center"/>
          </w:tcPr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  <w:r w:rsidRPr="005127B0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5127B0">
              <w:rPr>
                <w:rFonts w:ascii="Comic Sans MS" w:hAnsi="Comic Sans MS"/>
                <w:sz w:val="16"/>
                <w:szCs w:val="16"/>
              </w:rPr>
              <w:t>Kendi hak ve özgürlüklerine gösterilmesini beklediği saygıyı, kendisinin de başkalarının hak ve özgürlüklerine göstermesi gerektiği vurgulanmalıdır.</w:t>
            </w:r>
          </w:p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5127B0" w:rsidRDefault="00A618CD" w:rsidP="002531D0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127B0" w:rsidRDefault="005127B0"/>
    <w:p w:rsidR="005127B0" w:rsidRDefault="005127B0"/>
    <w:p w:rsidR="005127B0" w:rsidRDefault="005127B0"/>
    <w:tbl>
      <w:tblPr>
        <w:tblpPr w:leftFromText="141" w:rightFromText="141" w:vertAnchor="text" w:horzAnchor="margin" w:tblpY="-14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750"/>
        <w:gridCol w:w="638"/>
        <w:gridCol w:w="731"/>
        <w:gridCol w:w="4291"/>
        <w:gridCol w:w="2007"/>
        <w:gridCol w:w="1696"/>
        <w:gridCol w:w="4938"/>
      </w:tblGrid>
      <w:tr w:rsidR="00A618CD" w:rsidRPr="00C0121B" w:rsidTr="00A618CD">
        <w:trPr>
          <w:trHeight w:val="360"/>
        </w:trPr>
        <w:tc>
          <w:tcPr>
            <w:tcW w:w="163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241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Tarih</w:t>
            </w:r>
          </w:p>
        </w:tc>
        <w:tc>
          <w:tcPr>
            <w:tcW w:w="205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Saat</w:t>
            </w:r>
          </w:p>
        </w:tc>
        <w:tc>
          <w:tcPr>
            <w:tcW w:w="235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379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Kazanımlar</w:t>
            </w:r>
          </w:p>
        </w:tc>
        <w:tc>
          <w:tcPr>
            <w:tcW w:w="645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Yöntem ve Teknik</w:t>
            </w:r>
          </w:p>
        </w:tc>
        <w:tc>
          <w:tcPr>
            <w:tcW w:w="545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Masallar</w:t>
            </w:r>
          </w:p>
        </w:tc>
        <w:tc>
          <w:tcPr>
            <w:tcW w:w="1587" w:type="pct"/>
            <w:vAlign w:val="center"/>
          </w:tcPr>
          <w:p w:rsidR="00A618CD" w:rsidRPr="00CA03EE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A03EE">
              <w:rPr>
                <w:rFonts w:ascii="Comic Sans MS" w:hAnsi="Comic Sans MS"/>
                <w:b/>
                <w:sz w:val="18"/>
                <w:szCs w:val="18"/>
              </w:rPr>
              <w:t>Açıklamalar</w:t>
            </w:r>
          </w:p>
        </w:tc>
      </w:tr>
      <w:tr w:rsidR="00EF071F" w:rsidRPr="00CA03EE" w:rsidTr="00A618CD">
        <w:trPr>
          <w:cantSplit/>
          <w:trHeight w:val="1469"/>
        </w:trPr>
        <w:tc>
          <w:tcPr>
            <w:tcW w:w="163" w:type="pct"/>
            <w:vMerge w:val="restart"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C0121B">
              <w:rPr>
                <w:rFonts w:ascii="Comic Sans MS" w:hAnsi="Comic Sans MS"/>
                <w:b/>
              </w:rPr>
              <w:t>ARALIK</w:t>
            </w:r>
          </w:p>
        </w:tc>
        <w:tc>
          <w:tcPr>
            <w:tcW w:w="241" w:type="pct"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15-09 </w:t>
            </w:r>
            <w:r w:rsidRPr="006F3252">
              <w:rPr>
                <w:rFonts w:ascii="Comic Sans MS" w:hAnsi="Comic Sans MS"/>
                <w:b/>
              </w:rPr>
              <w:t>Aralık</w:t>
            </w:r>
          </w:p>
        </w:tc>
        <w:tc>
          <w:tcPr>
            <w:tcW w:w="205" w:type="pct"/>
            <w:vAlign w:val="center"/>
          </w:tcPr>
          <w:p w:rsidR="00EF071F" w:rsidRPr="006F3252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HAK, 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 xml:space="preserve">ÖZGÜRLÜK  </w:t>
            </w:r>
            <w:r w:rsidRPr="00CA03EE">
              <w:rPr>
                <w:rFonts w:ascii="Comic Sans MS" w:hAnsi="Comic Sans MS"/>
                <w:b/>
                <w:sz w:val="18"/>
                <w:szCs w:val="18"/>
              </w:rPr>
              <w:t>VE</w:t>
            </w:r>
            <w:proofErr w:type="gramEnd"/>
            <w:r w:rsidRPr="00CA03EE">
              <w:rPr>
                <w:rFonts w:ascii="Comic Sans MS" w:hAnsi="Comic Sans MS"/>
                <w:b/>
                <w:sz w:val="18"/>
                <w:szCs w:val="18"/>
              </w:rPr>
              <w:t xml:space="preserve">   SORUMLULUK</w:t>
            </w:r>
          </w:p>
        </w:tc>
        <w:tc>
          <w:tcPr>
            <w:tcW w:w="1379" w:type="pct"/>
            <w:vMerge w:val="restar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A03EE">
              <w:rPr>
                <w:rFonts w:ascii="Comic Sans MS" w:hAnsi="Comic Sans MS"/>
                <w:sz w:val="16"/>
                <w:szCs w:val="16"/>
              </w:rPr>
              <w:t>2.7</w:t>
            </w:r>
            <w:proofErr w:type="gramEnd"/>
            <w:r w:rsidRPr="00CA03EE">
              <w:rPr>
                <w:rFonts w:ascii="Comic Sans MS" w:hAnsi="Comic Sans MS"/>
                <w:sz w:val="16"/>
                <w:szCs w:val="16"/>
              </w:rPr>
              <w:t>. Hak ve özgürlüklerin kullanılmasının birlikte yaşama kültürüne etkisini değerlendirir.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Ünite Değerlendirme</w:t>
            </w:r>
          </w:p>
        </w:tc>
        <w:tc>
          <w:tcPr>
            <w:tcW w:w="645" w:type="pct"/>
            <w:vMerge w:val="restar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Merge w:val="restar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Alp’in Birlik Çağrısı</w:t>
            </w:r>
          </w:p>
        </w:tc>
        <w:tc>
          <w:tcPr>
            <w:tcW w:w="1587" w:type="pct"/>
            <w:vMerge w:val="restart"/>
            <w:vAlign w:val="center"/>
          </w:tcPr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A03EE">
              <w:rPr>
                <w:rFonts w:ascii="Comic Sans MS" w:hAnsi="Comic Sans MS"/>
                <w:sz w:val="16"/>
                <w:szCs w:val="16"/>
              </w:rPr>
              <w:t>Hak ve özgürlüklerin özenle kullanıldığı ya da kısıtlandığı, ihlal edildiği durumların olası sonuçlarına yer verilmelidir.</w:t>
            </w: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F071F" w:rsidRPr="00CA03EE" w:rsidTr="00A618CD">
        <w:trPr>
          <w:cantSplit/>
          <w:trHeight w:val="2383"/>
        </w:trPr>
        <w:tc>
          <w:tcPr>
            <w:tcW w:w="163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" w:type="pct"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 xml:space="preserve">         </w:t>
            </w:r>
            <w:r>
              <w:rPr>
                <w:rFonts w:ascii="Comic Sans MS" w:hAnsi="Comic Sans MS"/>
                <w:b/>
              </w:rPr>
              <w:t xml:space="preserve">02-16 </w:t>
            </w:r>
            <w:r w:rsidRPr="006F3252">
              <w:rPr>
                <w:rFonts w:ascii="Comic Sans MS" w:hAnsi="Comic Sans MS"/>
                <w:b/>
              </w:rPr>
              <w:t>Aralık</w:t>
            </w:r>
          </w:p>
        </w:tc>
        <w:tc>
          <w:tcPr>
            <w:tcW w:w="205" w:type="pct"/>
            <w:vAlign w:val="center"/>
          </w:tcPr>
          <w:p w:rsidR="00EF071F" w:rsidRPr="006F3252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5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79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87" w:type="pct"/>
            <w:vMerge/>
            <w:vAlign w:val="center"/>
          </w:tcPr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F071F" w:rsidRPr="00CA03EE" w:rsidTr="00A618CD">
        <w:trPr>
          <w:cantSplit/>
          <w:trHeight w:val="1549"/>
        </w:trPr>
        <w:tc>
          <w:tcPr>
            <w:tcW w:w="163" w:type="pct"/>
            <w:vMerge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" w:type="pct"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19-23 Aralık</w:t>
            </w:r>
          </w:p>
        </w:tc>
        <w:tc>
          <w:tcPr>
            <w:tcW w:w="205" w:type="pct"/>
            <w:vAlign w:val="center"/>
          </w:tcPr>
          <w:p w:rsidR="00EF071F" w:rsidRPr="006F3252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CA03EE">
              <w:rPr>
                <w:rFonts w:ascii="Comic Sans MS" w:hAnsi="Comic Sans MS"/>
                <w:b/>
              </w:rPr>
              <w:t>ADALET VE SORUMLULUK</w:t>
            </w:r>
          </w:p>
        </w:tc>
        <w:tc>
          <w:tcPr>
            <w:tcW w:w="1379" w:type="pc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A03EE">
              <w:rPr>
                <w:rFonts w:ascii="Comic Sans MS" w:hAnsi="Comic Sans MS"/>
                <w:sz w:val="16"/>
                <w:szCs w:val="16"/>
              </w:rPr>
              <w:t>3.1</w:t>
            </w:r>
            <w:proofErr w:type="gramEnd"/>
            <w:r w:rsidRPr="00CA03EE">
              <w:rPr>
                <w:rFonts w:ascii="Comic Sans MS" w:hAnsi="Comic Sans MS"/>
                <w:sz w:val="16"/>
                <w:szCs w:val="16"/>
              </w:rPr>
              <w:t>. İnsanların farklılıklarına saygı gösterir.</w:t>
            </w: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 xml:space="preserve">Şah Abbas ile </w:t>
            </w:r>
            <w:proofErr w:type="spellStart"/>
            <w:r w:rsidRPr="00CA03EE">
              <w:rPr>
                <w:rFonts w:ascii="Comic Sans MS" w:hAnsi="Comic Sans MS"/>
                <w:sz w:val="16"/>
                <w:szCs w:val="16"/>
              </w:rPr>
              <w:t>Avetik</w:t>
            </w:r>
            <w:proofErr w:type="spellEnd"/>
          </w:p>
        </w:tc>
        <w:tc>
          <w:tcPr>
            <w:tcW w:w="1587" w:type="pct"/>
            <w:vAlign w:val="center"/>
          </w:tcPr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A03EE">
              <w:rPr>
                <w:rFonts w:ascii="Comic Sans MS" w:hAnsi="Comic Sans MS"/>
                <w:sz w:val="16"/>
                <w:szCs w:val="16"/>
              </w:rPr>
              <w:t>İnsanlar arasında farklılıkların olduğu ve bu farklılıkların doğal olduğuna değinilmelidir.</w:t>
            </w: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Farklılıkların kimi zaman farklı haklara (engelli hakları vb.) sahip olmayı gerektirdiğine değinilmelidir.</w:t>
            </w:r>
          </w:p>
        </w:tc>
      </w:tr>
      <w:tr w:rsidR="00EF071F" w:rsidRPr="00CA03EE" w:rsidTr="00EF071F">
        <w:trPr>
          <w:cantSplit/>
          <w:trHeight w:val="1055"/>
        </w:trPr>
        <w:tc>
          <w:tcPr>
            <w:tcW w:w="163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" w:type="pct"/>
            <w:vMerge w:val="restart"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 xml:space="preserve">26-30 Aralık </w:t>
            </w:r>
          </w:p>
        </w:tc>
        <w:tc>
          <w:tcPr>
            <w:tcW w:w="205" w:type="pct"/>
            <w:vAlign w:val="center"/>
          </w:tcPr>
          <w:p w:rsidR="00EF071F" w:rsidRPr="006F3252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35" w:type="pct"/>
            <w:vMerge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</w:rPr>
            </w:pPr>
          </w:p>
        </w:tc>
        <w:tc>
          <w:tcPr>
            <w:tcW w:w="1379" w:type="pc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A03EE">
              <w:rPr>
                <w:rFonts w:ascii="Comic Sans MS" w:hAnsi="Comic Sans MS"/>
                <w:sz w:val="16"/>
                <w:szCs w:val="16"/>
              </w:rPr>
              <w:t>3.2</w:t>
            </w:r>
            <w:proofErr w:type="gramEnd"/>
            <w:r w:rsidRPr="00CA03EE">
              <w:rPr>
                <w:rFonts w:ascii="Comic Sans MS" w:hAnsi="Comic Sans MS"/>
                <w:sz w:val="16"/>
                <w:szCs w:val="16"/>
              </w:rPr>
              <w:t>. İnsanların hak ve özgürlükler bakımından eşit olduğunu bilir.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45" w:type="pct"/>
            <w:vMerge w:val="restar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Merge w:val="restart"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/>
                <w:sz w:val="16"/>
                <w:szCs w:val="16"/>
              </w:rPr>
              <w:t>Papağanın Masalı</w:t>
            </w:r>
          </w:p>
        </w:tc>
        <w:tc>
          <w:tcPr>
            <w:tcW w:w="1587" w:type="pct"/>
            <w:vMerge w:val="restart"/>
            <w:vAlign w:val="center"/>
          </w:tcPr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CA03EE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A03EE">
              <w:rPr>
                <w:rFonts w:ascii="Comic Sans MS" w:hAnsi="Comic Sans MS"/>
                <w:sz w:val="16"/>
                <w:szCs w:val="16"/>
              </w:rPr>
              <w:t>Eşitliğin kurallar ve yasalar ile güvence altına alındığına değinilmelidir.</w:t>
            </w: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F071F" w:rsidRPr="00CA03EE" w:rsidTr="00B23F1F">
        <w:trPr>
          <w:cantSplit/>
          <w:trHeight w:val="1055"/>
        </w:trPr>
        <w:tc>
          <w:tcPr>
            <w:tcW w:w="163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" w:type="pct"/>
            <w:vMerge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5" w:type="pct"/>
            <w:vAlign w:val="center"/>
          </w:tcPr>
          <w:p w:rsidR="00EF071F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35" w:type="pct"/>
            <w:vMerge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</w:rPr>
            </w:pPr>
          </w:p>
        </w:tc>
        <w:tc>
          <w:tcPr>
            <w:tcW w:w="1379" w:type="pct"/>
            <w:vAlign w:val="center"/>
          </w:tcPr>
          <w:p w:rsidR="00EF071F" w:rsidRPr="00B23F1F" w:rsidRDefault="00EF071F" w:rsidP="00EF071F">
            <w:pPr>
              <w:widowControl/>
              <w:autoSpaceDE/>
              <w:autoSpaceDN/>
              <w:adjustRightInd/>
              <w:rPr>
                <w:rFonts w:ascii="ALFABET98" w:hAnsi="ALFABET98" w:cs="Times New Roman"/>
                <w:color w:val="FF0000"/>
                <w:sz w:val="24"/>
                <w:szCs w:val="24"/>
              </w:rPr>
            </w:pPr>
            <w:r>
              <w:rPr>
                <w:rFonts w:ascii="ALFABET98" w:hAnsi="ALFABET98" w:cs="Times New Roman"/>
                <w:color w:val="FF0000"/>
                <w:sz w:val="24"/>
                <w:szCs w:val="24"/>
              </w:rPr>
              <w:t xml:space="preserve">         2.</w:t>
            </w:r>
            <w:r w:rsidRPr="00B23F1F">
              <w:rPr>
                <w:rFonts w:ascii="ALFABET98" w:hAnsi="ALFABET98" w:cs="Times New Roman"/>
                <w:color w:val="FF0000"/>
                <w:sz w:val="24"/>
                <w:szCs w:val="24"/>
              </w:rPr>
              <w:t>SINAV:</w:t>
            </w:r>
          </w:p>
          <w:p w:rsidR="00EF071F" w:rsidRPr="00CA03EE" w:rsidRDefault="00EF071F" w:rsidP="00EF07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ALFABET98" w:hAnsi="ALFABET98" w:cs="Times New Roman"/>
                <w:color w:val="FF0000"/>
                <w:sz w:val="24"/>
                <w:szCs w:val="24"/>
              </w:rPr>
              <w:t>26-30 ARALIK</w:t>
            </w:r>
            <w:r w:rsidRPr="00B23F1F">
              <w:rPr>
                <w:rFonts w:ascii="ALFABET98" w:hAnsi="ALFABET98" w:cs="Times New Roman"/>
                <w:color w:val="FF0000"/>
                <w:sz w:val="24"/>
                <w:szCs w:val="24"/>
              </w:rPr>
              <w:t xml:space="preserve"> 2017-2</w:t>
            </w:r>
          </w:p>
        </w:tc>
        <w:tc>
          <w:tcPr>
            <w:tcW w:w="645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</w:tcPr>
          <w:p w:rsidR="00EF071F" w:rsidRPr="00CA03EE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87" w:type="pct"/>
            <w:vMerge/>
            <w:vAlign w:val="center"/>
          </w:tcPr>
          <w:p w:rsidR="00EF071F" w:rsidRPr="00CA03EE" w:rsidRDefault="00EF071F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F071F" w:rsidRPr="00CA03EE" w:rsidTr="00EF071F">
        <w:trPr>
          <w:cantSplit/>
          <w:trHeight w:val="2112"/>
        </w:trPr>
        <w:tc>
          <w:tcPr>
            <w:tcW w:w="163" w:type="pct"/>
            <w:textDirection w:val="btLr"/>
            <w:vAlign w:val="center"/>
          </w:tcPr>
          <w:p w:rsidR="00EF071F" w:rsidRPr="00C0121B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C0121B">
              <w:rPr>
                <w:rFonts w:ascii="Comic Sans MS" w:hAnsi="Comic Sans MS"/>
                <w:b/>
              </w:rPr>
              <w:t>OCAK</w:t>
            </w:r>
          </w:p>
        </w:tc>
        <w:tc>
          <w:tcPr>
            <w:tcW w:w="241" w:type="pct"/>
            <w:textDirection w:val="btLr"/>
            <w:vAlign w:val="center"/>
          </w:tcPr>
          <w:p w:rsidR="00EF071F" w:rsidRPr="006F3252" w:rsidRDefault="00EF071F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</w:t>
            </w:r>
            <w:r w:rsidRPr="006F3252">
              <w:rPr>
                <w:rFonts w:ascii="Comic Sans MS" w:hAnsi="Comic Sans MS"/>
                <w:b/>
              </w:rPr>
              <w:t>2-</w:t>
            </w:r>
            <w:r>
              <w:rPr>
                <w:rFonts w:ascii="Comic Sans MS" w:hAnsi="Comic Sans MS"/>
                <w:b/>
              </w:rPr>
              <w:t>0</w:t>
            </w:r>
            <w:r w:rsidRPr="006F3252">
              <w:rPr>
                <w:rFonts w:ascii="Comic Sans MS" w:hAnsi="Comic Sans MS"/>
                <w:b/>
              </w:rPr>
              <w:t>6 Ocak</w:t>
            </w:r>
          </w:p>
        </w:tc>
        <w:tc>
          <w:tcPr>
            <w:tcW w:w="205" w:type="pct"/>
            <w:vAlign w:val="center"/>
          </w:tcPr>
          <w:p w:rsidR="00EF071F" w:rsidRPr="006F3252" w:rsidRDefault="00EF071F" w:rsidP="00A618CD">
            <w:pPr>
              <w:jc w:val="center"/>
              <w:rPr>
                <w:rFonts w:ascii="Comic Sans MS" w:hAnsi="Comic Sans MS"/>
                <w:b/>
              </w:rPr>
            </w:pPr>
          </w:p>
          <w:p w:rsidR="00EF071F" w:rsidRPr="006F3252" w:rsidRDefault="00EF071F" w:rsidP="0045669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5" w:type="pct"/>
            <w:vMerge/>
            <w:textDirection w:val="btLr"/>
            <w:vAlign w:val="center"/>
          </w:tcPr>
          <w:p w:rsidR="00EF071F" w:rsidRPr="00CA03EE" w:rsidRDefault="00EF071F" w:rsidP="00A618CD">
            <w:pPr>
              <w:ind w:left="113" w:right="113"/>
              <w:jc w:val="center"/>
              <w:rPr>
                <w:rFonts w:ascii="Comic Sans MS" w:hAnsi="Comic Sans MS"/>
              </w:rPr>
            </w:pPr>
          </w:p>
        </w:tc>
        <w:tc>
          <w:tcPr>
            <w:tcW w:w="1379" w:type="pct"/>
            <w:vAlign w:val="center"/>
          </w:tcPr>
          <w:p w:rsidR="00EF071F" w:rsidRPr="00C0121B" w:rsidRDefault="00EF071F" w:rsidP="00A618CD">
            <w:pPr>
              <w:pStyle w:val="AralkYok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3.3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Adalet ve eşitlik arasındaki farkı ayırt eder.</w:t>
            </w:r>
          </w:p>
        </w:tc>
        <w:tc>
          <w:tcPr>
            <w:tcW w:w="645" w:type="pct"/>
            <w:vAlign w:val="center"/>
          </w:tcPr>
          <w:p w:rsidR="00EF071F" w:rsidRPr="00C0121B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EF071F" w:rsidRPr="00C0121B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EF071F" w:rsidRPr="00C0121B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EF071F" w:rsidRPr="00C0121B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Align w:val="center"/>
          </w:tcPr>
          <w:p w:rsidR="00EF071F" w:rsidRPr="00C0121B" w:rsidRDefault="00EF071F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Üç Kafadar</w:t>
            </w:r>
          </w:p>
        </w:tc>
        <w:tc>
          <w:tcPr>
            <w:tcW w:w="1587" w:type="pct"/>
            <w:vAlign w:val="center"/>
          </w:tcPr>
          <w:p w:rsidR="00EF071F" w:rsidRPr="00C0121B" w:rsidRDefault="00EF071F" w:rsidP="00A618CD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0121B">
              <w:rPr>
                <w:rFonts w:ascii="Comic Sans MS" w:hAnsi="Comic Sans MS"/>
                <w:sz w:val="16"/>
                <w:szCs w:val="16"/>
              </w:rPr>
              <w:t>Adalet ve eşitlik kavramlarını birbirlerinden ayırt etmede hak, özgürlük ve sorumluluk kavramlarından hareket edilmelidir.</w:t>
            </w:r>
          </w:p>
          <w:p w:rsidR="00EF071F" w:rsidRPr="00C0121B" w:rsidRDefault="00EF071F" w:rsidP="00A618CD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EF071F" w:rsidRPr="00C0121B" w:rsidRDefault="00EF071F" w:rsidP="00A618CD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0121B">
              <w:rPr>
                <w:rFonts w:ascii="Comic Sans MS" w:hAnsi="Comic Sans MS"/>
                <w:sz w:val="16"/>
                <w:szCs w:val="16"/>
              </w:rPr>
              <w:t>Adalet ve eşitlik bağlamında pozitif ayrımcılık konuları (cinsiyet eşitliği, dezavantajlılar, engelliler, çocuklar ile ilgili örnekler gibi) ele alınmalıdır.</w:t>
            </w:r>
          </w:p>
        </w:tc>
      </w:tr>
    </w:tbl>
    <w:p w:rsidR="006F3252" w:rsidRDefault="006F3252"/>
    <w:p w:rsidR="005127B0" w:rsidRDefault="005127B0"/>
    <w:p w:rsidR="005127B0" w:rsidRDefault="005127B0"/>
    <w:p w:rsidR="005127B0" w:rsidRDefault="005127B0"/>
    <w:tbl>
      <w:tblPr>
        <w:tblpPr w:leftFromText="141" w:rightFromText="141" w:vertAnchor="text" w:horzAnchor="margin" w:tblpY="-9"/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96"/>
        <w:gridCol w:w="705"/>
        <w:gridCol w:w="683"/>
        <w:gridCol w:w="4052"/>
        <w:gridCol w:w="1926"/>
        <w:gridCol w:w="1788"/>
        <w:gridCol w:w="4898"/>
      </w:tblGrid>
      <w:tr w:rsidR="002D28DB" w:rsidRPr="00C0121B" w:rsidTr="002D28DB">
        <w:tc>
          <w:tcPr>
            <w:tcW w:w="226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286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Tarih</w:t>
            </w:r>
          </w:p>
        </w:tc>
        <w:tc>
          <w:tcPr>
            <w:tcW w:w="22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Saat</w:t>
            </w:r>
          </w:p>
        </w:tc>
        <w:tc>
          <w:tcPr>
            <w:tcW w:w="218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29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Kazanımlar</w:t>
            </w:r>
          </w:p>
        </w:tc>
        <w:tc>
          <w:tcPr>
            <w:tcW w:w="61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Yöntem ve Teknik</w:t>
            </w:r>
          </w:p>
        </w:tc>
        <w:tc>
          <w:tcPr>
            <w:tcW w:w="571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Masallar</w:t>
            </w:r>
          </w:p>
        </w:tc>
        <w:tc>
          <w:tcPr>
            <w:tcW w:w="156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Açıklamalar</w:t>
            </w:r>
          </w:p>
        </w:tc>
      </w:tr>
      <w:tr w:rsidR="002D28DB" w:rsidRPr="00C0121B" w:rsidTr="002D28DB">
        <w:trPr>
          <w:cantSplit/>
          <w:trHeight w:val="1315"/>
        </w:trPr>
        <w:tc>
          <w:tcPr>
            <w:tcW w:w="226" w:type="pct"/>
            <w:vMerge w:val="restart"/>
            <w:textDirection w:val="btLr"/>
            <w:vAlign w:val="center"/>
          </w:tcPr>
          <w:p w:rsidR="002D28DB" w:rsidRPr="00C0121B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OCAK</w:t>
            </w: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9-13 Ocak</w:t>
            </w: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 w:val="restart"/>
            <w:textDirection w:val="btLr"/>
            <w:vAlign w:val="center"/>
          </w:tcPr>
          <w:p w:rsidR="002D28DB" w:rsidRPr="00C0121B" w:rsidRDefault="00FF3CD5" w:rsidP="00FF3CD5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ADALET VE EŞİTLİK</w:t>
            </w:r>
            <w:bookmarkStart w:id="0" w:name="_GoBack"/>
            <w:bookmarkEnd w:id="0"/>
          </w:p>
        </w:tc>
        <w:tc>
          <w:tcPr>
            <w:tcW w:w="129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3.4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Adalet ve eşitlikle ilgili olumlu ve olumsuz davranışlara örnekler verir.</w:t>
            </w:r>
          </w:p>
        </w:tc>
        <w:tc>
          <w:tcPr>
            <w:tcW w:w="61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Kadının Yardımı</w:t>
            </w:r>
          </w:p>
        </w:tc>
        <w:tc>
          <w:tcPr>
            <w:tcW w:w="156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28DB" w:rsidRPr="00C0121B" w:rsidTr="002D28DB">
        <w:trPr>
          <w:cantSplit/>
          <w:trHeight w:val="1408"/>
        </w:trPr>
        <w:tc>
          <w:tcPr>
            <w:tcW w:w="226" w:type="pct"/>
            <w:vMerge/>
            <w:textDirection w:val="btLr"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16-20 Ocak</w:t>
            </w: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9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3.5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Adil ya da eşit davranılmadığında insanlarda oluşabilecek duyguları açıklar.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Oğul Sınaması</w:t>
            </w:r>
          </w:p>
        </w:tc>
        <w:tc>
          <w:tcPr>
            <w:tcW w:w="1564" w:type="pct"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 xml:space="preserve"> Öğrencilerin 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empati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 xml:space="preserve"> kurmalarını sağlayabilecek örneklere yer verilmelidir.</w:t>
            </w:r>
          </w:p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28DB" w:rsidRPr="00C0121B" w:rsidTr="002D28DB">
        <w:trPr>
          <w:cantSplit/>
          <w:trHeight w:val="1274"/>
        </w:trPr>
        <w:tc>
          <w:tcPr>
            <w:tcW w:w="226" w:type="pct"/>
            <w:vMerge w:val="restart"/>
            <w:textDirection w:val="btLr"/>
            <w:vAlign w:val="center"/>
          </w:tcPr>
          <w:p w:rsidR="002D28DB" w:rsidRPr="00C0121B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121B">
              <w:rPr>
                <w:rFonts w:ascii="Comic Sans MS" w:hAnsi="Comic Sans MS"/>
                <w:b/>
                <w:sz w:val="18"/>
                <w:szCs w:val="18"/>
              </w:rPr>
              <w:t>ŞUBAT</w:t>
            </w: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6-10 Şubat</w:t>
            </w: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94" w:type="pct"/>
            <w:vMerge w:val="restar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3.6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Adaletin ya da eşitliğin sağlandığı ve sağlanamadığı durumları karşılaştırır.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Ünite Değerlendirme</w:t>
            </w:r>
          </w:p>
        </w:tc>
        <w:tc>
          <w:tcPr>
            <w:tcW w:w="615" w:type="pct"/>
            <w:vMerge w:val="restar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Merge w:val="restar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Üç Bacı</w:t>
            </w:r>
          </w:p>
        </w:tc>
        <w:tc>
          <w:tcPr>
            <w:tcW w:w="1564" w:type="pct"/>
            <w:vMerge w:val="restart"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 xml:space="preserve"> Karşılaştırmalar; demokrasi kültürü, birlikte yaşama, uzlaşı, çatışma bağlamlarında ele alınmalıdır.</w:t>
            </w:r>
          </w:p>
        </w:tc>
      </w:tr>
      <w:tr w:rsidR="002D28DB" w:rsidRPr="00C0121B" w:rsidTr="002D28DB">
        <w:trPr>
          <w:cantSplit/>
          <w:trHeight w:val="1404"/>
        </w:trPr>
        <w:tc>
          <w:tcPr>
            <w:tcW w:w="226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13-17 Şubat</w:t>
            </w: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94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71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64" w:type="pct"/>
            <w:vMerge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28DB" w:rsidRPr="00C0121B" w:rsidTr="002D28DB">
        <w:trPr>
          <w:cantSplit/>
          <w:trHeight w:val="1537"/>
        </w:trPr>
        <w:tc>
          <w:tcPr>
            <w:tcW w:w="226" w:type="pct"/>
            <w:vMerge w:val="restart"/>
            <w:textDirection w:val="btLr"/>
            <w:vAlign w:val="center"/>
          </w:tcPr>
          <w:p w:rsidR="002D28DB" w:rsidRPr="00C0121B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MART</w:t>
            </w: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20-24 Şubat</w:t>
            </w:r>
          </w:p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 w:val="restart"/>
            <w:textDirection w:val="btLr"/>
            <w:vAlign w:val="center"/>
          </w:tcPr>
          <w:p w:rsidR="002D28DB" w:rsidRPr="00C0121B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C0121B">
              <w:rPr>
                <w:rFonts w:ascii="Comic Sans MS" w:hAnsi="Comic Sans MS"/>
                <w:b/>
              </w:rPr>
              <w:t>UZLAŞI</w:t>
            </w:r>
          </w:p>
        </w:tc>
        <w:tc>
          <w:tcPr>
            <w:tcW w:w="129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4.1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İnsanlar arasındaki anlaşmazlıkların nedenlerini açıklar.</w:t>
            </w:r>
          </w:p>
        </w:tc>
        <w:tc>
          <w:tcPr>
            <w:tcW w:w="61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 xml:space="preserve">Er Tapıldı ile </w:t>
            </w:r>
            <w:proofErr w:type="spellStart"/>
            <w:r w:rsidRPr="00C0121B">
              <w:rPr>
                <w:rFonts w:ascii="Comic Sans MS" w:hAnsi="Comic Sans MS"/>
                <w:sz w:val="16"/>
                <w:szCs w:val="16"/>
              </w:rPr>
              <w:t>Kardıgaç</w:t>
            </w:r>
            <w:proofErr w:type="spellEnd"/>
          </w:p>
        </w:tc>
        <w:tc>
          <w:tcPr>
            <w:tcW w:w="1564" w:type="pct"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0121B">
              <w:rPr>
                <w:rFonts w:ascii="Comic Sans MS" w:hAnsi="Comic Sans MS"/>
                <w:sz w:val="16"/>
                <w:szCs w:val="16"/>
              </w:rPr>
              <w:t>Anlaşmazlıkların yaşamın bir parçası ve doğal olduğu vurgulanmalıdır.</w:t>
            </w:r>
          </w:p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Anlaşmazlık durumlarında bütün tarafların aynı anda haklı olup olamayacağı sorgulanmalıdır.</w:t>
            </w:r>
          </w:p>
        </w:tc>
      </w:tr>
      <w:tr w:rsidR="002D28DB" w:rsidRPr="00C0121B" w:rsidTr="002D28DB">
        <w:trPr>
          <w:cantSplit/>
          <w:trHeight w:val="1839"/>
        </w:trPr>
        <w:tc>
          <w:tcPr>
            <w:tcW w:w="226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2D28DB" w:rsidRPr="006F3252" w:rsidRDefault="002D28DB" w:rsidP="002D28DB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27 Şubat -</w:t>
            </w: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Pr="006F3252">
              <w:rPr>
                <w:rFonts w:ascii="Comic Sans MS" w:hAnsi="Comic Sans MS"/>
                <w:b/>
                <w:sz w:val="18"/>
                <w:szCs w:val="18"/>
              </w:rPr>
              <w:t>3 Mart</w:t>
            </w:r>
          </w:p>
        </w:tc>
        <w:tc>
          <w:tcPr>
            <w:tcW w:w="225" w:type="pct"/>
            <w:vAlign w:val="center"/>
          </w:tcPr>
          <w:p w:rsidR="002D28DB" w:rsidRPr="006F3252" w:rsidRDefault="002D28DB" w:rsidP="002D28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C0121B">
              <w:rPr>
                <w:rFonts w:ascii="Comic Sans MS" w:hAnsi="Comic Sans MS"/>
                <w:sz w:val="16"/>
                <w:szCs w:val="16"/>
              </w:rPr>
              <w:t>4.2</w:t>
            </w:r>
            <w:proofErr w:type="gramEnd"/>
            <w:r w:rsidRPr="00C0121B">
              <w:rPr>
                <w:rFonts w:ascii="Comic Sans MS" w:hAnsi="Comic Sans MS"/>
                <w:sz w:val="16"/>
                <w:szCs w:val="16"/>
              </w:rPr>
              <w:t>. Uzlaşı gerektiren ve gerektirmeyen durumları karşılaştırır.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2D28DB" w:rsidRPr="00C0121B" w:rsidRDefault="002D28DB" w:rsidP="002D28D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Kardeşin Kardeşe Kıydığıdır</w:t>
            </w:r>
          </w:p>
        </w:tc>
        <w:tc>
          <w:tcPr>
            <w:tcW w:w="1564" w:type="pct"/>
            <w:vAlign w:val="center"/>
          </w:tcPr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C0121B">
              <w:rPr>
                <w:rFonts w:ascii="Comic Sans MS" w:hAnsi="Comic Sans MS"/>
                <w:sz w:val="16"/>
                <w:szCs w:val="16"/>
              </w:rPr>
              <w:t>Uzlaşının bireysel yaşam alanları ile ilgili değil toplumsal yaşam alanları ilgili olduğu vurgulanmalıdır.</w:t>
            </w:r>
          </w:p>
          <w:p w:rsidR="002D28D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  <w:r w:rsidRPr="00C0121B">
              <w:rPr>
                <w:rFonts w:ascii="Comic Sans MS" w:hAnsi="Comic Sans MS"/>
                <w:sz w:val="16"/>
                <w:szCs w:val="16"/>
              </w:rPr>
              <w:t>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  <w:p w:rsidR="002D28D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D28D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D28DB" w:rsidRPr="00C0121B" w:rsidRDefault="002D28DB" w:rsidP="002D28D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127B0" w:rsidRDefault="005127B0"/>
    <w:p w:rsidR="005127B0" w:rsidRDefault="005127B0"/>
    <w:p w:rsidR="005127B0" w:rsidRDefault="005127B0"/>
    <w:p w:rsidR="005127B0" w:rsidRDefault="005127B0"/>
    <w:p w:rsidR="005127B0" w:rsidRPr="00C0121B" w:rsidRDefault="005127B0">
      <w:pPr>
        <w:rPr>
          <w:sz w:val="18"/>
          <w:szCs w:val="18"/>
        </w:rPr>
      </w:pPr>
    </w:p>
    <w:p w:rsidR="005127B0" w:rsidRDefault="005127B0"/>
    <w:tbl>
      <w:tblPr>
        <w:tblpPr w:leftFromText="141" w:rightFromText="141" w:vertAnchor="text" w:horzAnchor="margin" w:tblpX="41" w:tblpY="49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3"/>
        <w:gridCol w:w="709"/>
        <w:gridCol w:w="706"/>
        <w:gridCol w:w="4044"/>
        <w:gridCol w:w="1922"/>
        <w:gridCol w:w="1991"/>
        <w:gridCol w:w="4725"/>
      </w:tblGrid>
      <w:tr w:rsidR="00A618CD" w:rsidRPr="007D481A" w:rsidTr="00A618CD">
        <w:tc>
          <w:tcPr>
            <w:tcW w:w="216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Tarih</w:t>
            </w:r>
          </w:p>
        </w:tc>
        <w:tc>
          <w:tcPr>
            <w:tcW w:w="22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Saat</w:t>
            </w:r>
          </w:p>
        </w:tc>
        <w:tc>
          <w:tcPr>
            <w:tcW w:w="226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Kazanımlar</w:t>
            </w: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Yöntem ve Teknik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Masallar</w:t>
            </w:r>
          </w:p>
        </w:tc>
        <w:tc>
          <w:tcPr>
            <w:tcW w:w="1512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Açıklamalar</w:t>
            </w:r>
          </w:p>
        </w:tc>
      </w:tr>
      <w:tr w:rsidR="00A618CD" w:rsidRPr="007D481A" w:rsidTr="00A618CD">
        <w:trPr>
          <w:cantSplit/>
          <w:trHeight w:val="1437"/>
        </w:trPr>
        <w:tc>
          <w:tcPr>
            <w:tcW w:w="216" w:type="pct"/>
            <w:vMerge w:val="restart"/>
            <w:textDirection w:val="btLr"/>
            <w:vAlign w:val="center"/>
          </w:tcPr>
          <w:p w:rsidR="00A618CD" w:rsidRPr="007D481A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7D481A">
              <w:rPr>
                <w:rFonts w:ascii="Comic Sans MS" w:hAnsi="Comic Sans MS"/>
                <w:b/>
              </w:rPr>
              <w:t>MART</w:t>
            </w: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06-10 Mart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 w:val="restart"/>
            <w:textDirection w:val="btLr"/>
            <w:vAlign w:val="center"/>
          </w:tcPr>
          <w:p w:rsidR="00A618CD" w:rsidRPr="004C1985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4C1985">
              <w:rPr>
                <w:rFonts w:ascii="Comic Sans MS" w:hAnsi="Comic Sans MS"/>
                <w:b/>
                <w:sz w:val="22"/>
                <w:szCs w:val="22"/>
              </w:rPr>
              <w:t>UZLAŞI</w:t>
            </w: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4.3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Anlaşmazlıkları çözmek için uzlaşı yolları arar.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 xml:space="preserve">Hakan Hanım </w:t>
            </w:r>
            <w:proofErr w:type="spellStart"/>
            <w:r w:rsidRPr="007D481A">
              <w:rPr>
                <w:rFonts w:ascii="Comic Sans MS" w:hAnsi="Comic Sans MS"/>
                <w:sz w:val="16"/>
                <w:szCs w:val="16"/>
              </w:rPr>
              <w:t>Nüşabe</w:t>
            </w:r>
            <w:proofErr w:type="spellEnd"/>
          </w:p>
        </w:tc>
        <w:tc>
          <w:tcPr>
            <w:tcW w:w="1512" w:type="pct"/>
            <w:vAlign w:val="center"/>
          </w:tcPr>
          <w:p w:rsidR="00A618CD" w:rsidRPr="00DA1CAA" w:rsidRDefault="00A618CD" w:rsidP="00A618CD">
            <w:pPr>
              <w:rPr>
                <w:rFonts w:ascii="Comic Sans MS" w:hAnsi="Comic Sans MS"/>
                <w:sz w:val="15"/>
                <w:szCs w:val="15"/>
              </w:rPr>
            </w:pPr>
            <w:r w:rsidRPr="00DA1CAA">
              <w:rPr>
                <w:rFonts w:ascii="Comic Sans MS" w:hAnsi="Comic Sans MS" w:cs="Courier New"/>
                <w:sz w:val="15"/>
                <w:szCs w:val="15"/>
              </w:rPr>
              <w:t xml:space="preserve"> </w:t>
            </w:r>
            <w:r w:rsidRPr="00DA1CAA">
              <w:rPr>
                <w:rFonts w:ascii="Comic Sans MS" w:hAnsi="Comic Sans MS"/>
                <w:sz w:val="15"/>
                <w:szCs w:val="15"/>
              </w:rPr>
              <w:t>Uzlaşı aramada sürecin sonuçtan daha önemli olduğu vurgulanmalıdır.</w:t>
            </w:r>
          </w:p>
          <w:p w:rsidR="00A618CD" w:rsidRPr="00DA1CAA" w:rsidRDefault="00A618CD" w:rsidP="00A618CD">
            <w:pPr>
              <w:rPr>
                <w:rFonts w:ascii="Comic Sans MS" w:hAnsi="Comic Sans MS"/>
                <w:sz w:val="15"/>
                <w:szCs w:val="15"/>
              </w:rPr>
            </w:pPr>
            <w:r w:rsidRPr="00DA1CAA">
              <w:rPr>
                <w:rFonts w:ascii="Comic Sans MS" w:hAnsi="Comic Sans MS" w:cs="Courier New"/>
                <w:sz w:val="15"/>
                <w:szCs w:val="15"/>
              </w:rPr>
              <w:t xml:space="preserve"> </w:t>
            </w:r>
            <w:r w:rsidRPr="00DA1CAA">
              <w:rPr>
                <w:rFonts w:ascii="Comic Sans MS" w:hAnsi="Comic Sans MS"/>
                <w:sz w:val="15"/>
                <w:szCs w:val="15"/>
              </w:rPr>
              <w:t>Uzlaşı sürecinde fikirlerin gerekçe ve kanıtlara dayalı olarak savunulması gereği üzerinde durulmalıdır.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DA1CAA">
              <w:rPr>
                <w:rFonts w:ascii="Comic Sans MS" w:hAnsi="Comic Sans MS" w:cs="Courier New"/>
                <w:sz w:val="15"/>
                <w:szCs w:val="15"/>
              </w:rPr>
              <w:t xml:space="preserve"> </w:t>
            </w:r>
            <w:r w:rsidRPr="00DA1CAA">
              <w:rPr>
                <w:rFonts w:ascii="Comic Sans MS" w:hAnsi="Comic Sans MS"/>
                <w:sz w:val="15"/>
                <w:szCs w:val="15"/>
              </w:rPr>
              <w:t xml:space="preserve">Uzlaşı sürecinde açık fikirlilik, hoşgörülü olma, sabırlı olma, güven, </w:t>
            </w:r>
            <w:proofErr w:type="gramStart"/>
            <w:r w:rsidRPr="00DA1CAA">
              <w:rPr>
                <w:rFonts w:ascii="Comic Sans MS" w:hAnsi="Comic Sans MS"/>
                <w:sz w:val="15"/>
                <w:szCs w:val="15"/>
              </w:rPr>
              <w:t>empati</w:t>
            </w:r>
            <w:proofErr w:type="gramEnd"/>
            <w:r w:rsidRPr="00DA1CAA">
              <w:rPr>
                <w:rFonts w:ascii="Comic Sans MS" w:hAnsi="Comic Sans MS"/>
                <w:sz w:val="15"/>
                <w:szCs w:val="15"/>
              </w:rPr>
              <w:t xml:space="preserve"> vb. değerlerin önemine vurgu yapılmalıdır.</w:t>
            </w:r>
          </w:p>
        </w:tc>
      </w:tr>
      <w:tr w:rsidR="00A618CD" w:rsidRPr="007D481A" w:rsidTr="00A618CD">
        <w:trPr>
          <w:cantSplit/>
          <w:trHeight w:val="1119"/>
        </w:trPr>
        <w:tc>
          <w:tcPr>
            <w:tcW w:w="21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13-17 Mart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4C1985" w:rsidRDefault="00A618CD" w:rsidP="00A618C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94" w:type="pct"/>
            <w:vMerge w:val="restar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4.4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Anlaşmazlık ve uzlaşı durumlarının sonuçlarını örneklerle karşılaştırır.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Ünite Değerlendirme</w:t>
            </w:r>
          </w:p>
        </w:tc>
        <w:tc>
          <w:tcPr>
            <w:tcW w:w="615" w:type="pct"/>
            <w:vMerge w:val="restar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Merge w:val="restar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Dört Kafadar</w:t>
            </w:r>
          </w:p>
        </w:tc>
        <w:tc>
          <w:tcPr>
            <w:tcW w:w="1512" w:type="pct"/>
            <w:vMerge w:val="restar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Sonuçların karşılaştırılmasında birlikte yaşama kültürü, toplumsal gelişme ve değişme, barış dili, şiddet vb. dikkate alınır.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Anlaşmazlık durumlarında karşılıklı olarak hak ve özgürlüklere saygı gösterilmesi gerektiği vurgulanmalıdır.</w:t>
            </w:r>
          </w:p>
          <w:p w:rsidR="00A618CD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Uzlaşı ile çözülen sorunun, başka bir soruna neden olup olmayacağına değinilmelidir.</w:t>
            </w:r>
          </w:p>
          <w:p w:rsidR="00A618CD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618CD" w:rsidRPr="007D481A" w:rsidTr="00A618CD">
        <w:trPr>
          <w:cantSplit/>
          <w:trHeight w:val="823"/>
        </w:trPr>
        <w:tc>
          <w:tcPr>
            <w:tcW w:w="21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Default="00A618CD" w:rsidP="00A618CD">
            <w:pPr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001C7F" w:rsidRDefault="00A618CD" w:rsidP="00A618CD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 xml:space="preserve">20-24 Mart </w:t>
            </w:r>
          </w:p>
          <w:p w:rsidR="00A618CD" w:rsidRPr="007D481A" w:rsidRDefault="00A618CD" w:rsidP="00A618CD">
            <w:pPr>
              <w:ind w:left="113" w:right="113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4C1985" w:rsidRDefault="00A618CD" w:rsidP="00A618C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94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37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12" w:type="pct"/>
            <w:vMerge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618CD" w:rsidRPr="007D481A" w:rsidTr="00A618CD">
        <w:trPr>
          <w:cantSplit/>
          <w:trHeight w:val="544"/>
        </w:trPr>
        <w:tc>
          <w:tcPr>
            <w:tcW w:w="216" w:type="pct"/>
            <w:vMerge/>
            <w:textDirection w:val="btLr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27-31 Mart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26" w:type="pct"/>
            <w:vMerge w:val="restart"/>
            <w:textDirection w:val="btLr"/>
            <w:vAlign w:val="center"/>
          </w:tcPr>
          <w:p w:rsidR="00A618CD" w:rsidRPr="004C1985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4C1985">
              <w:rPr>
                <w:rFonts w:ascii="Comic Sans MS" w:hAnsi="Comic Sans MS"/>
                <w:b/>
                <w:sz w:val="22"/>
                <w:szCs w:val="22"/>
              </w:rPr>
              <w:t>KURALLAR</w:t>
            </w: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5.1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Kural kavramını sorgular.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Merge w:val="restar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Merge w:val="restar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Balıkçıoğlu’nun Başına Gelenler</w:t>
            </w:r>
          </w:p>
        </w:tc>
        <w:tc>
          <w:tcPr>
            <w:tcW w:w="1512" w:type="pct"/>
            <w:vMerge w:val="restar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Kuralların neden var olduğuna, kim ya da kimler tarafından ve nasıl konulduğuna değinilmelidir.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Yazılı ve yazılı olmayan kurallara değinilmelidir.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Kuralların zaman içerisinde değişebileceği vurgulanmalıdır.</w:t>
            </w:r>
          </w:p>
        </w:tc>
      </w:tr>
      <w:tr w:rsidR="00A618CD" w:rsidRPr="007D481A" w:rsidTr="00A618CD">
        <w:trPr>
          <w:cantSplit/>
          <w:trHeight w:val="544"/>
        </w:trPr>
        <w:tc>
          <w:tcPr>
            <w:tcW w:w="216" w:type="pct"/>
            <w:vMerge/>
            <w:textDirection w:val="btLr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3" w:type="pct"/>
            <w:vMerge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26" w:type="pct"/>
            <w:vMerge/>
            <w:textDirection w:val="btLr"/>
            <w:vAlign w:val="center"/>
          </w:tcPr>
          <w:p w:rsidR="00A618CD" w:rsidRPr="004C1985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294" w:type="pct"/>
            <w:vAlign w:val="center"/>
          </w:tcPr>
          <w:p w:rsidR="00A618CD" w:rsidRPr="00A618CD" w:rsidRDefault="00A618CD" w:rsidP="00A618CD">
            <w:pPr>
              <w:widowControl/>
              <w:autoSpaceDE/>
              <w:autoSpaceDN/>
              <w:adjustRightInd/>
              <w:jc w:val="center"/>
              <w:rPr>
                <w:rFonts w:ascii="ALFABET98" w:hAnsi="ALFABET98" w:cs="Times New Roman"/>
                <w:color w:val="FF0000"/>
                <w:sz w:val="24"/>
                <w:szCs w:val="24"/>
              </w:rPr>
            </w:pPr>
            <w:r w:rsidRPr="00A618CD">
              <w:rPr>
                <w:rFonts w:ascii="ALFABET98" w:hAnsi="ALFABET98" w:cs="Times New Roman"/>
                <w:color w:val="FF0000"/>
                <w:sz w:val="24"/>
                <w:szCs w:val="24"/>
              </w:rPr>
              <w:t>1. SINAV: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618CD">
              <w:rPr>
                <w:rFonts w:ascii="ALFABET98" w:hAnsi="ALFABET98" w:cs="Times New Roman"/>
                <w:color w:val="FF0000"/>
                <w:sz w:val="24"/>
                <w:szCs w:val="24"/>
              </w:rPr>
              <w:t>27 -31 MART</w:t>
            </w:r>
            <w:r w:rsidR="00B23F1F">
              <w:rPr>
                <w:rFonts w:ascii="ALFABET98" w:hAnsi="ALFABET98" w:cs="Times New Roman"/>
                <w:color w:val="FF0000"/>
                <w:sz w:val="24"/>
                <w:szCs w:val="24"/>
              </w:rPr>
              <w:t xml:space="preserve"> 2017</w:t>
            </w:r>
            <w:r w:rsidRPr="00A618CD">
              <w:rPr>
                <w:rFonts w:ascii="ALFABET98" w:hAnsi="ALFABET98" w:cs="Times New Roman"/>
                <w:color w:val="FF0000"/>
                <w:sz w:val="24"/>
                <w:szCs w:val="24"/>
              </w:rPr>
              <w:t>-1</w:t>
            </w:r>
          </w:p>
        </w:tc>
        <w:tc>
          <w:tcPr>
            <w:tcW w:w="615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37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12" w:type="pct"/>
            <w:vMerge/>
            <w:vAlign w:val="center"/>
          </w:tcPr>
          <w:p w:rsidR="00A618CD" w:rsidRPr="007D481A" w:rsidRDefault="00A618CD" w:rsidP="00A618CD">
            <w:pPr>
              <w:rPr>
                <w:rFonts w:ascii="Comic Sans MS" w:hAnsi="Comic Sans MS" w:cs="Courier New"/>
                <w:sz w:val="16"/>
                <w:szCs w:val="16"/>
              </w:rPr>
            </w:pPr>
          </w:p>
        </w:tc>
      </w:tr>
      <w:tr w:rsidR="00A618CD" w:rsidRPr="007D481A" w:rsidTr="00A618CD">
        <w:trPr>
          <w:cantSplit/>
          <w:trHeight w:val="1134"/>
        </w:trPr>
        <w:tc>
          <w:tcPr>
            <w:tcW w:w="216" w:type="pct"/>
            <w:vMerge w:val="restart"/>
            <w:textDirection w:val="btLr"/>
            <w:vAlign w:val="center"/>
          </w:tcPr>
          <w:p w:rsidR="00A618CD" w:rsidRPr="007D481A" w:rsidRDefault="00A618CD" w:rsidP="00A618CD">
            <w:pPr>
              <w:ind w:left="113" w:right="113"/>
              <w:jc w:val="center"/>
              <w:rPr>
                <w:rFonts w:ascii="Comic Sans MS" w:hAnsi="Comic Sans MS"/>
              </w:rPr>
            </w:pPr>
            <w:r w:rsidRPr="007D481A">
              <w:rPr>
                <w:rFonts w:ascii="Comic Sans MS" w:hAnsi="Comic Sans MS"/>
                <w:b/>
              </w:rPr>
              <w:t>NİSAN</w:t>
            </w: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03-07 Nisan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5.2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Kural, özgürlük ve hak ar</w:t>
            </w:r>
            <w:r>
              <w:rPr>
                <w:rFonts w:ascii="Comic Sans MS" w:hAnsi="Comic Sans MS"/>
                <w:sz w:val="16"/>
                <w:szCs w:val="16"/>
              </w:rPr>
              <w:t>asındaki ilişkiyi değerlendirir.</w:t>
            </w: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Balıkçıoğlu’na Rastlayan</w:t>
            </w:r>
          </w:p>
        </w:tc>
        <w:tc>
          <w:tcPr>
            <w:tcW w:w="1512" w:type="pc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Kuralların özgürlükleri ve hakları sınırlandırıp sınırlandırmayacağına değinilmelidir.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618CD" w:rsidRPr="007D481A" w:rsidTr="00A618CD">
        <w:trPr>
          <w:cantSplit/>
          <w:trHeight w:val="1134"/>
        </w:trPr>
        <w:tc>
          <w:tcPr>
            <w:tcW w:w="21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10-14 Nisan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5.3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Belirlediği veya belirlenmiş kurallara uyar.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Küçük Sultan’ın Kitaplığı</w:t>
            </w:r>
          </w:p>
        </w:tc>
        <w:tc>
          <w:tcPr>
            <w:tcW w:w="1512" w:type="pc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Belirlenmesinde kendisinin katkısı olan ve olmayan kurallara uyması gerektiği vurgulanmalıdır.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Kurallara uyulmadığında uygulanacak yaptırımların önemine değinilmelidir.</w:t>
            </w:r>
          </w:p>
        </w:tc>
      </w:tr>
      <w:tr w:rsidR="00A618CD" w:rsidRPr="007D481A" w:rsidTr="00A618CD">
        <w:trPr>
          <w:cantSplit/>
          <w:trHeight w:val="1195"/>
        </w:trPr>
        <w:tc>
          <w:tcPr>
            <w:tcW w:w="21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17-</w:t>
            </w:r>
            <w:proofErr w:type="gramStart"/>
            <w:r w:rsidRPr="00001C7F">
              <w:rPr>
                <w:rFonts w:ascii="Comic Sans MS" w:hAnsi="Comic Sans MS"/>
                <w:b/>
                <w:sz w:val="18"/>
                <w:szCs w:val="18"/>
              </w:rPr>
              <w:t xml:space="preserve">21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001C7F">
              <w:rPr>
                <w:rFonts w:ascii="Comic Sans MS" w:hAnsi="Comic Sans MS"/>
                <w:b/>
                <w:sz w:val="18"/>
                <w:szCs w:val="18"/>
              </w:rPr>
              <w:t>Nisan</w:t>
            </w:r>
            <w:proofErr w:type="gramEnd"/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5.4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Kurallara uymanın toplumsal ahenge ve birlikte yaşama olan katkısını değerlendirir.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Balıkçıoğlu’nun Dönüşü</w:t>
            </w:r>
          </w:p>
        </w:tc>
        <w:tc>
          <w:tcPr>
            <w:tcW w:w="1512" w:type="pc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Kurallara uyulmaması durumunda ortaya çıkabilecek sorunlara değinilmelidir.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Birey, toplum, devlet ilişkisinin kurallarla düzenlendiğine ve bunun hukukun üstünlüğü ile olan ilişkisine değinilmelidir.</w:t>
            </w:r>
          </w:p>
        </w:tc>
      </w:tr>
      <w:tr w:rsidR="00A618CD" w:rsidRPr="007D481A" w:rsidTr="00A618CD">
        <w:trPr>
          <w:cantSplit/>
          <w:trHeight w:val="1270"/>
        </w:trPr>
        <w:tc>
          <w:tcPr>
            <w:tcW w:w="21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A618CD" w:rsidRPr="00001C7F" w:rsidRDefault="00A618CD" w:rsidP="00A618C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24-28 Nisan</w:t>
            </w:r>
          </w:p>
        </w:tc>
        <w:tc>
          <w:tcPr>
            <w:tcW w:w="227" w:type="pct"/>
            <w:vAlign w:val="center"/>
          </w:tcPr>
          <w:p w:rsidR="00A618CD" w:rsidRPr="006F3252" w:rsidRDefault="00A618CD" w:rsidP="00A618CD">
            <w:pPr>
              <w:jc w:val="center"/>
              <w:rPr>
                <w:rFonts w:ascii="Comic Sans MS" w:hAnsi="Comic Sans MS"/>
                <w:b/>
              </w:rPr>
            </w:pPr>
            <w:r w:rsidRPr="006F3252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5.4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Kurallara uymanın toplumsal ahenge ve birlikte yaşama olan katkısını değerlendirir.</w:t>
            </w:r>
          </w:p>
        </w:tc>
        <w:tc>
          <w:tcPr>
            <w:tcW w:w="615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A618CD" w:rsidRPr="007D481A" w:rsidRDefault="00A618CD" w:rsidP="00A618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Balıkçıoğlu’nun Dönüşü</w:t>
            </w:r>
          </w:p>
        </w:tc>
        <w:tc>
          <w:tcPr>
            <w:tcW w:w="1512" w:type="pct"/>
            <w:vAlign w:val="center"/>
          </w:tcPr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Kurallara uyulmaması durumunda ortaya çıkabilecek sorunlara değinilmelidir.</w:t>
            </w:r>
          </w:p>
          <w:p w:rsidR="00A618CD" w:rsidRPr="007D481A" w:rsidRDefault="00A618CD" w:rsidP="00A618CD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Birey, toplum, devlet ilişkisinin kurallarla düzenlendiğine ve bunun hukukun üstünlüğü ile olan ilişkisine değinilmelidir.</w:t>
            </w:r>
          </w:p>
        </w:tc>
      </w:tr>
    </w:tbl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tbl>
      <w:tblPr>
        <w:tblpPr w:leftFromText="141" w:rightFromText="141" w:vertAnchor="text" w:horzAnchor="margin" w:tblpY="456"/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3"/>
        <w:gridCol w:w="708"/>
        <w:gridCol w:w="708"/>
        <w:gridCol w:w="4233"/>
        <w:gridCol w:w="1869"/>
        <w:gridCol w:w="2055"/>
        <w:gridCol w:w="4601"/>
      </w:tblGrid>
      <w:tr w:rsidR="00B23F1F" w:rsidRPr="007D481A" w:rsidTr="00B23F1F">
        <w:tc>
          <w:tcPr>
            <w:tcW w:w="22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Ay</w:t>
            </w:r>
          </w:p>
        </w:tc>
        <w:tc>
          <w:tcPr>
            <w:tcW w:w="271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Hafta</w:t>
            </w:r>
          </w:p>
        </w:tc>
        <w:tc>
          <w:tcPr>
            <w:tcW w:w="22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Saat</w:t>
            </w:r>
          </w:p>
        </w:tc>
        <w:tc>
          <w:tcPr>
            <w:tcW w:w="22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Tema</w:t>
            </w:r>
          </w:p>
        </w:tc>
        <w:tc>
          <w:tcPr>
            <w:tcW w:w="134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Kazanımlar</w:t>
            </w:r>
          </w:p>
        </w:tc>
        <w:tc>
          <w:tcPr>
            <w:tcW w:w="594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Yöntem ve Teknik</w:t>
            </w:r>
          </w:p>
        </w:tc>
        <w:tc>
          <w:tcPr>
            <w:tcW w:w="653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Masallar</w:t>
            </w:r>
          </w:p>
        </w:tc>
        <w:tc>
          <w:tcPr>
            <w:tcW w:w="1462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7D481A">
              <w:rPr>
                <w:rFonts w:ascii="Comic Sans MS" w:hAnsi="Comic Sans MS"/>
                <w:b/>
                <w:sz w:val="16"/>
                <w:szCs w:val="16"/>
              </w:rPr>
              <w:t>Açıklamalar</w:t>
            </w:r>
          </w:p>
        </w:tc>
      </w:tr>
      <w:tr w:rsidR="00B23F1F" w:rsidRPr="007D481A" w:rsidTr="00B23F1F">
        <w:trPr>
          <w:cantSplit/>
          <w:trHeight w:val="990"/>
        </w:trPr>
        <w:tc>
          <w:tcPr>
            <w:tcW w:w="225" w:type="pct"/>
            <w:vMerge w:val="restart"/>
            <w:textDirection w:val="btLr"/>
            <w:vAlign w:val="center"/>
          </w:tcPr>
          <w:p w:rsidR="00B23F1F" w:rsidRPr="007D481A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MAYIS</w:t>
            </w:r>
          </w:p>
        </w:tc>
        <w:tc>
          <w:tcPr>
            <w:tcW w:w="271" w:type="pc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02-05 Mayıs</w:t>
            </w: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5" w:type="pct"/>
            <w:vMerge w:val="restart"/>
            <w:textDirection w:val="btLr"/>
            <w:vAlign w:val="center"/>
          </w:tcPr>
          <w:p w:rsidR="00B23F1F" w:rsidRPr="004C1985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4C1985">
              <w:rPr>
                <w:rFonts w:ascii="Comic Sans MS" w:hAnsi="Comic Sans MS"/>
                <w:b/>
                <w:sz w:val="22"/>
                <w:szCs w:val="22"/>
              </w:rPr>
              <w:t>BİRLİKTE YAŞAYALIM</w:t>
            </w:r>
          </w:p>
        </w:tc>
        <w:tc>
          <w:tcPr>
            <w:tcW w:w="134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6.1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Birlikte yaşamak için bir yurda ihtiyaç olduğunu bilir.</w:t>
            </w:r>
          </w:p>
        </w:tc>
        <w:tc>
          <w:tcPr>
            <w:tcW w:w="594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Dadaloğlu</w:t>
            </w:r>
          </w:p>
        </w:tc>
        <w:tc>
          <w:tcPr>
            <w:tcW w:w="1462" w:type="pct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Yurdun sadece bir mekân olmadığına; yaşayış biçimi, ortak değerler ve kültür ile anlam bulduğuna vurgu yapılmalıdır.</w:t>
            </w:r>
          </w:p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23F1F" w:rsidRPr="007D481A" w:rsidTr="00B23F1F">
        <w:trPr>
          <w:cantSplit/>
          <w:trHeight w:val="1151"/>
        </w:trPr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08-12 Mayıs</w:t>
            </w: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6.2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Birlikte yaşayabilmek için düzenleyici bir kuruma ihtiyaç olduğunu kavrar.</w:t>
            </w:r>
          </w:p>
        </w:tc>
        <w:tc>
          <w:tcPr>
            <w:tcW w:w="594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Ödül Kimin Hakkı?</w:t>
            </w:r>
          </w:p>
        </w:tc>
        <w:tc>
          <w:tcPr>
            <w:tcW w:w="1462" w:type="pct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Devlet, kamu kurumları ile sivil toplum kuruluşları ve bunların işlevlerine değinilmelidir</w:t>
            </w:r>
          </w:p>
        </w:tc>
      </w:tr>
      <w:tr w:rsidR="00B23F1F" w:rsidRPr="007D481A" w:rsidTr="00B23F1F">
        <w:trPr>
          <w:cantSplit/>
          <w:trHeight w:val="704"/>
        </w:trPr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15-18 Mayıs</w:t>
            </w: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6.3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Birey ve toplum arasındaki ilişkinin ortak sahiplik üzerinden kurulduğunu bilir.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Merge w:val="restar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Taze Fidanın Meyvesi</w:t>
            </w:r>
          </w:p>
        </w:tc>
        <w:tc>
          <w:tcPr>
            <w:tcW w:w="1462" w:type="pct"/>
            <w:vMerge w:val="restart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Birlikte yaşamanın paylaşmayı gerektirdiğine ve paylaşılanın üzerinde herkesin hakkı olduğuna vurgu yapılmalıdır.</w:t>
            </w:r>
          </w:p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Toplumun ortak mallarını koruma sorumluluğuna vurgu yapılmalıdır.</w:t>
            </w:r>
          </w:p>
        </w:tc>
      </w:tr>
      <w:tr w:rsidR="00B23F1F" w:rsidRPr="007D481A" w:rsidTr="00B23F1F">
        <w:trPr>
          <w:cantSplit/>
          <w:trHeight w:val="703"/>
        </w:trPr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B23F1F" w:rsidRPr="00B23F1F" w:rsidRDefault="00B23F1F" w:rsidP="00B23F1F">
            <w:pPr>
              <w:widowControl/>
              <w:autoSpaceDE/>
              <w:autoSpaceDN/>
              <w:adjustRightInd/>
              <w:jc w:val="center"/>
              <w:rPr>
                <w:rFonts w:ascii="ALFABET98" w:hAnsi="ALFABET98" w:cs="Times New Roman"/>
                <w:color w:val="FF0000"/>
                <w:sz w:val="24"/>
                <w:szCs w:val="24"/>
              </w:rPr>
            </w:pPr>
            <w:r w:rsidRPr="00B23F1F">
              <w:rPr>
                <w:rFonts w:ascii="ALFABET98" w:hAnsi="ALFABET98" w:cs="Times New Roman"/>
                <w:color w:val="FF0000"/>
                <w:sz w:val="24"/>
                <w:szCs w:val="24"/>
              </w:rPr>
              <w:t>2. SINAV: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ALFABET98" w:hAnsi="ALFABET98" w:cs="Times New Roman"/>
                <w:color w:val="FF0000"/>
                <w:sz w:val="24"/>
                <w:szCs w:val="24"/>
              </w:rPr>
              <w:t xml:space="preserve">15-18 MAYIS </w:t>
            </w:r>
            <w:r w:rsidRPr="00B23F1F">
              <w:rPr>
                <w:rFonts w:ascii="ALFABET98" w:hAnsi="ALFABET98" w:cs="Times New Roman"/>
                <w:color w:val="FF0000"/>
                <w:sz w:val="24"/>
                <w:szCs w:val="24"/>
              </w:rPr>
              <w:t>2017-2</w:t>
            </w:r>
          </w:p>
        </w:tc>
        <w:tc>
          <w:tcPr>
            <w:tcW w:w="594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62" w:type="pct"/>
            <w:vMerge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23F1F" w:rsidRPr="007D481A" w:rsidTr="00B23F1F">
        <w:trPr>
          <w:cantSplit/>
          <w:trHeight w:val="1529"/>
        </w:trPr>
        <w:tc>
          <w:tcPr>
            <w:tcW w:w="225" w:type="pct"/>
            <w:vMerge/>
            <w:textDirection w:val="btLr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 xml:space="preserve">22-26 Mayıs </w:t>
            </w:r>
          </w:p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6.4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Yurttaş olmanın sorumluluklarını yerine getirir.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Yaşlıları Ne Yapmalı?</w:t>
            </w:r>
          </w:p>
        </w:tc>
        <w:tc>
          <w:tcPr>
            <w:tcW w:w="1462" w:type="pct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Aktif yurttaşlık kavramına örneklerle vurgu yapılmalıdır.</w:t>
            </w:r>
          </w:p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Aktif katılımın yurttaş olmanın gereği olduğu vurgulanmalıdır.</w:t>
            </w:r>
          </w:p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Yurttaş olma sorumluluğu bireylerin konumları (çocuk-yetişkin) ile ilişkilendirilmelidir.</w:t>
            </w:r>
          </w:p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Yurttaşın hem diğer yurttaşlara hem de devlete karşı sorumluluklarına değinilmelidir</w:t>
            </w:r>
          </w:p>
        </w:tc>
      </w:tr>
      <w:tr w:rsidR="00B23F1F" w:rsidRPr="007D481A" w:rsidTr="00B23F1F">
        <w:trPr>
          <w:cantSplit/>
          <w:trHeight w:val="1372"/>
        </w:trPr>
        <w:tc>
          <w:tcPr>
            <w:tcW w:w="225" w:type="pct"/>
            <w:vMerge w:val="restart"/>
            <w:textDirection w:val="btLr"/>
            <w:vAlign w:val="center"/>
          </w:tcPr>
          <w:p w:rsidR="00B23F1F" w:rsidRPr="007D481A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D481A">
              <w:rPr>
                <w:rFonts w:ascii="Comic Sans MS" w:hAnsi="Comic Sans MS"/>
                <w:b/>
                <w:sz w:val="18"/>
                <w:szCs w:val="18"/>
              </w:rPr>
              <w:t>HAZİRAN</w:t>
            </w:r>
          </w:p>
        </w:tc>
        <w:tc>
          <w:tcPr>
            <w:tcW w:w="271" w:type="pc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29 Mayıs-</w:t>
            </w:r>
          </w:p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2 Haziran</w:t>
            </w: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Merge w:val="restar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Y4.</w:t>
            </w:r>
            <w:proofErr w:type="gramStart"/>
            <w:r w:rsidRPr="007D481A">
              <w:rPr>
                <w:rFonts w:ascii="Comic Sans MS" w:hAnsi="Comic Sans MS"/>
                <w:sz w:val="16"/>
                <w:szCs w:val="16"/>
              </w:rPr>
              <w:t>6.5</w:t>
            </w:r>
            <w:proofErr w:type="gramEnd"/>
            <w:r w:rsidRPr="007D481A">
              <w:rPr>
                <w:rFonts w:ascii="Comic Sans MS" w:hAnsi="Comic Sans MS"/>
                <w:sz w:val="16"/>
                <w:szCs w:val="16"/>
              </w:rPr>
              <w:t>. Devletin yurttaşlarına karşı sorumluluklarını fark eder.</w:t>
            </w:r>
          </w:p>
        </w:tc>
        <w:tc>
          <w:tcPr>
            <w:tcW w:w="594" w:type="pct"/>
            <w:vMerge w:val="restar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Anlatım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Soru cevap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Rol Yapma</w:t>
            </w:r>
          </w:p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Merge w:val="restart"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/>
                <w:sz w:val="16"/>
                <w:szCs w:val="16"/>
              </w:rPr>
              <w:t>İkizler ile İki Kurbağa</w:t>
            </w:r>
          </w:p>
        </w:tc>
        <w:tc>
          <w:tcPr>
            <w:tcW w:w="1462" w:type="pct"/>
            <w:vMerge w:val="restart"/>
            <w:vAlign w:val="center"/>
          </w:tcPr>
          <w:p w:rsidR="00B23F1F" w:rsidRPr="007D481A" w:rsidRDefault="00B23F1F" w:rsidP="00B23F1F">
            <w:pPr>
              <w:rPr>
                <w:rFonts w:ascii="Comic Sans MS" w:hAnsi="Comic Sans MS"/>
                <w:sz w:val="16"/>
                <w:szCs w:val="16"/>
              </w:rPr>
            </w:pPr>
            <w:r w:rsidRPr="007D481A">
              <w:rPr>
                <w:rFonts w:ascii="Comic Sans MS" w:hAnsi="Comic Sans MS" w:cs="Courier New"/>
                <w:sz w:val="16"/>
                <w:szCs w:val="16"/>
              </w:rPr>
              <w:t xml:space="preserve"> </w:t>
            </w:r>
            <w:r w:rsidRPr="007D481A">
              <w:rPr>
                <w:rFonts w:ascii="Comic Sans MS" w:hAnsi="Comic Sans MS"/>
                <w:sz w:val="16"/>
                <w:szCs w:val="16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B23F1F" w:rsidRPr="007D481A" w:rsidTr="00B23F1F">
        <w:trPr>
          <w:cantSplit/>
          <w:trHeight w:val="1134"/>
        </w:trPr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B23F1F" w:rsidRPr="00001C7F" w:rsidRDefault="00B23F1F" w:rsidP="00B23F1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01C7F">
              <w:rPr>
                <w:rFonts w:ascii="Comic Sans MS" w:hAnsi="Comic Sans MS"/>
                <w:b/>
                <w:sz w:val="18"/>
                <w:szCs w:val="18"/>
              </w:rPr>
              <w:t>05-09 Haziran</w:t>
            </w:r>
          </w:p>
        </w:tc>
        <w:tc>
          <w:tcPr>
            <w:tcW w:w="225" w:type="pct"/>
            <w:vAlign w:val="center"/>
          </w:tcPr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B23F1F" w:rsidRPr="006F3252" w:rsidRDefault="00B23F1F" w:rsidP="00B23F1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F3252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345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62" w:type="pct"/>
            <w:vMerge/>
            <w:vAlign w:val="center"/>
          </w:tcPr>
          <w:p w:rsidR="00B23F1F" w:rsidRPr="007D481A" w:rsidRDefault="00B23F1F" w:rsidP="00B23F1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127B0" w:rsidRDefault="005127B0"/>
    <w:p w:rsidR="005127B0" w:rsidRDefault="005127B0"/>
    <w:p w:rsidR="005127B0" w:rsidRDefault="005127B0"/>
    <w:p w:rsidR="005127B0" w:rsidRDefault="005127B0"/>
    <w:p w:rsidR="005127B0" w:rsidRDefault="005127B0"/>
    <w:p w:rsidR="007D481A" w:rsidRDefault="007D481A"/>
    <w:p w:rsidR="005127B0" w:rsidRDefault="005127B0"/>
    <w:p w:rsidR="005127B0" w:rsidRDefault="005127B0"/>
    <w:p w:rsidR="005127B0" w:rsidRDefault="005127B0"/>
    <w:p w:rsidR="002D28DB" w:rsidRDefault="002D28DB"/>
    <w:p w:rsidR="002D28DB" w:rsidRDefault="002D28DB"/>
    <w:p w:rsidR="002D28DB" w:rsidRDefault="002D28DB"/>
    <w:p w:rsidR="002D28DB" w:rsidRDefault="002D28DB"/>
    <w:p w:rsidR="002D28DB" w:rsidRDefault="002D28DB"/>
    <w:p w:rsidR="002D28DB" w:rsidRDefault="002D28DB"/>
    <w:p w:rsidR="002D28DB" w:rsidRDefault="002D28DB"/>
    <w:p w:rsidR="002D28DB" w:rsidRDefault="002D28DB"/>
    <w:p w:rsidR="002D28DB" w:rsidRPr="002D28DB" w:rsidRDefault="002D28DB" w:rsidP="002D28DB">
      <w:pPr>
        <w:jc w:val="center"/>
        <w:rPr>
          <w:rFonts w:ascii="Kayra" w:eastAsia="Calibri" w:hAnsi="Kayra" w:cs="Times New Roman"/>
          <w:sz w:val="28"/>
          <w:szCs w:val="22"/>
          <w:lang w:eastAsia="en-US"/>
        </w:rPr>
      </w:pPr>
      <w:r>
        <w:t xml:space="preserve">                   </w:t>
      </w:r>
    </w:p>
    <w:p w:rsidR="002D28DB" w:rsidRPr="002D28DB" w:rsidRDefault="002D28DB" w:rsidP="002D28DB">
      <w:pPr>
        <w:widowControl/>
        <w:autoSpaceDE/>
        <w:autoSpaceDN/>
        <w:adjustRightInd/>
        <w:rPr>
          <w:rFonts w:ascii="Kayra" w:eastAsia="Calibri" w:hAnsi="Kayra" w:cs="Times New Roman"/>
          <w:sz w:val="28"/>
          <w:szCs w:val="22"/>
          <w:lang w:eastAsia="en-US"/>
        </w:rPr>
      </w:pPr>
    </w:p>
    <w:p w:rsidR="002D28DB" w:rsidRPr="002D28DB" w:rsidRDefault="002D28DB" w:rsidP="002D28DB">
      <w:pPr>
        <w:widowControl/>
        <w:tabs>
          <w:tab w:val="left" w:pos="10206"/>
        </w:tabs>
        <w:autoSpaceDE/>
        <w:autoSpaceDN/>
        <w:adjustRightInd/>
        <w:spacing w:line="276" w:lineRule="auto"/>
        <w:rPr>
          <w:rFonts w:ascii="Times New Roman" w:eastAsia="Batang" w:hAnsi="Times New Roman" w:cs="Times New Roman"/>
          <w:sz w:val="22"/>
          <w:szCs w:val="22"/>
        </w:rPr>
      </w:pP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      Nermin ERTÜRK                       Sema ARARAT                   Ülker </w:t>
      </w:r>
      <w:r w:rsidRPr="002D28DB">
        <w:rPr>
          <w:rFonts w:ascii="Times New Roman" w:eastAsia="Batang" w:hAnsi="Times New Roman" w:cs="Times New Roman"/>
          <w:sz w:val="22"/>
          <w:szCs w:val="22"/>
        </w:rPr>
        <w:t>Ş</w:t>
      </w: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AKRAK                Gonca </w:t>
      </w:r>
      <w:proofErr w:type="gramStart"/>
      <w:r w:rsidRPr="002D28DB">
        <w:rPr>
          <w:rFonts w:ascii="Baskerville Old Face" w:eastAsia="Batang" w:hAnsi="Baskerville Old Face" w:cs="Aharoni"/>
          <w:sz w:val="22"/>
          <w:szCs w:val="22"/>
        </w:rPr>
        <w:t>TELYAKAR           Fadime</w:t>
      </w:r>
      <w:proofErr w:type="gramEnd"/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 KIZILGÖZ                   Ece DEVEL</w:t>
      </w:r>
      <w:r w:rsidRPr="002D28DB">
        <w:rPr>
          <w:rFonts w:ascii="Times New Roman" w:eastAsia="Batang" w:hAnsi="Times New Roman" w:cs="Times New Roman"/>
          <w:sz w:val="22"/>
          <w:szCs w:val="22"/>
        </w:rPr>
        <w:t>İ</w:t>
      </w:r>
    </w:p>
    <w:p w:rsidR="002D28DB" w:rsidRPr="002D28DB" w:rsidRDefault="002D28DB" w:rsidP="002D28DB">
      <w:pPr>
        <w:widowControl/>
        <w:tabs>
          <w:tab w:val="left" w:pos="10206"/>
        </w:tabs>
        <w:autoSpaceDE/>
        <w:autoSpaceDN/>
        <w:adjustRightInd/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  4 /A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               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4 /B Sınıf </w:t>
      </w:r>
      <w:proofErr w:type="gramStart"/>
      <w:r w:rsidRPr="002D28DB">
        <w:rPr>
          <w:rFonts w:ascii="Baskerville Old Face" w:eastAsia="Batang" w:hAnsi="Baskerville Old Face" w:cs="Aharoni"/>
          <w:b/>
          <w:sz w:val="22"/>
          <w:szCs w:val="22"/>
        </w:rPr>
        <w:t>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  4</w:t>
      </w:r>
      <w:proofErr w:type="gramEnd"/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/C S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  4 /D S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4/E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ğretmeni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            4/F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ğretmeni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</w:t>
      </w:r>
    </w:p>
    <w:p w:rsidR="002D28DB" w:rsidRPr="002D28DB" w:rsidRDefault="002D28DB" w:rsidP="002D28DB">
      <w:pPr>
        <w:widowControl/>
        <w:tabs>
          <w:tab w:val="left" w:pos="10206"/>
        </w:tabs>
        <w:autoSpaceDE/>
        <w:autoSpaceDN/>
        <w:adjustRightInd/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10206"/>
        </w:tabs>
        <w:autoSpaceDE/>
        <w:autoSpaceDN/>
        <w:adjustRightInd/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</w:t>
      </w:r>
    </w:p>
    <w:p w:rsidR="002D28DB" w:rsidRPr="002D28DB" w:rsidRDefault="002D28DB" w:rsidP="002D28DB">
      <w:pPr>
        <w:widowControl/>
        <w:tabs>
          <w:tab w:val="left" w:pos="7950"/>
        </w:tabs>
        <w:autoSpaceDE/>
        <w:autoSpaceDN/>
        <w:adjustRightInd/>
        <w:spacing w:line="360" w:lineRule="auto"/>
        <w:rPr>
          <w:rFonts w:ascii="Baskerville Old Face" w:eastAsia="Batang" w:hAnsi="Baskerville Old Face" w:cs="Aharoni"/>
          <w:b/>
          <w:sz w:val="22"/>
          <w:szCs w:val="22"/>
        </w:rPr>
      </w:pPr>
      <w:r w:rsidRPr="002D28DB">
        <w:rPr>
          <w:rFonts w:ascii="Baskerville Old Face" w:eastAsia="Batang" w:hAnsi="Baskerville Old Face" w:cs="Aharoni"/>
          <w:b/>
          <w:sz w:val="22"/>
          <w:szCs w:val="22"/>
        </w:rPr>
        <w:tab/>
      </w:r>
    </w:p>
    <w:p w:rsidR="002D28DB" w:rsidRPr="002D28DB" w:rsidRDefault="002D28DB" w:rsidP="002D28DB">
      <w:pPr>
        <w:widowControl/>
        <w:tabs>
          <w:tab w:val="left" w:pos="7950"/>
        </w:tabs>
        <w:autoSpaceDE/>
        <w:autoSpaceDN/>
        <w:adjustRightInd/>
        <w:spacing w:line="360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7950"/>
        </w:tabs>
        <w:autoSpaceDE/>
        <w:autoSpaceDN/>
        <w:adjustRightInd/>
        <w:spacing w:line="360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7950"/>
        </w:tabs>
        <w:autoSpaceDE/>
        <w:autoSpaceDN/>
        <w:adjustRightInd/>
        <w:spacing w:line="360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6237"/>
          <w:tab w:val="left" w:pos="10206"/>
        </w:tabs>
        <w:autoSpaceDE/>
        <w:autoSpaceDN/>
        <w:adjustRightInd/>
        <w:rPr>
          <w:rFonts w:ascii="Baskerville Old Face" w:eastAsia="Batang" w:hAnsi="Baskerville Old Face" w:cs="Aharoni"/>
          <w:b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3510"/>
          <w:tab w:val="center" w:pos="5310"/>
          <w:tab w:val="left" w:pos="8340"/>
        </w:tabs>
        <w:autoSpaceDE/>
        <w:autoSpaceDN/>
        <w:adjustRightInd/>
        <w:rPr>
          <w:rFonts w:ascii="Baskerville Old Face" w:eastAsia="Batang" w:hAnsi="Baskerville Old Face" w:cs="Aharoni"/>
          <w:sz w:val="22"/>
          <w:szCs w:val="22"/>
        </w:rPr>
      </w:pP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Ayten ER                  Esra ÖZALKAN DEM</w:t>
      </w:r>
      <w:r w:rsidRPr="002D28DB">
        <w:rPr>
          <w:rFonts w:ascii="Times New Roman" w:eastAsia="Batang" w:hAnsi="Times New Roman" w:cs="Times New Roman"/>
          <w:sz w:val="22"/>
          <w:szCs w:val="22"/>
        </w:rPr>
        <w:t>İ</w:t>
      </w: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R              M. Pınar </w:t>
      </w:r>
      <w:proofErr w:type="gramStart"/>
      <w:r w:rsidRPr="002D28DB">
        <w:rPr>
          <w:rFonts w:ascii="Baskerville Old Face" w:eastAsia="Batang" w:hAnsi="Baskerville Old Face" w:cs="Aharoni"/>
          <w:sz w:val="22"/>
          <w:szCs w:val="22"/>
        </w:rPr>
        <w:t>ERDEK            Demre</w:t>
      </w:r>
      <w:proofErr w:type="gramEnd"/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 KARA</w:t>
      </w:r>
      <w:r w:rsidRPr="002D28DB">
        <w:rPr>
          <w:rFonts w:ascii="Times New Roman" w:eastAsia="Batang" w:hAnsi="Times New Roman" w:cs="Times New Roman"/>
          <w:sz w:val="22"/>
          <w:szCs w:val="22"/>
        </w:rPr>
        <w:t>Ş</w:t>
      </w:r>
      <w:r w:rsidRPr="002D28DB">
        <w:rPr>
          <w:rFonts w:ascii="Baskerville Old Face" w:eastAsia="Batang" w:hAnsi="Baskerville Old Face" w:cs="Aharoni"/>
          <w:sz w:val="22"/>
          <w:szCs w:val="22"/>
        </w:rPr>
        <w:t>AH</w:t>
      </w:r>
      <w:r w:rsidRPr="002D28DB">
        <w:rPr>
          <w:rFonts w:ascii="Times New Roman" w:eastAsia="Batang" w:hAnsi="Times New Roman" w:cs="Times New Roman"/>
          <w:sz w:val="22"/>
          <w:szCs w:val="22"/>
        </w:rPr>
        <w:t>İ</w:t>
      </w:r>
      <w:r w:rsidRPr="002D28DB">
        <w:rPr>
          <w:rFonts w:ascii="Baskerville Old Face" w:eastAsia="Batang" w:hAnsi="Baskerville Old Face" w:cs="Aharoni"/>
          <w:sz w:val="22"/>
          <w:szCs w:val="22"/>
        </w:rPr>
        <w:t>N       Sultan T</w:t>
      </w:r>
      <w:r w:rsidRPr="002D28DB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lay </w:t>
      </w:r>
      <w:r w:rsidRPr="002D28DB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2D28DB">
        <w:rPr>
          <w:rFonts w:ascii="Baskerville Old Face" w:eastAsia="Batang" w:hAnsi="Baskerville Old Face" w:cs="Aharoni"/>
          <w:sz w:val="22"/>
          <w:szCs w:val="22"/>
        </w:rPr>
        <w:t>ALI</w:t>
      </w:r>
      <w:r w:rsidRPr="002D28DB">
        <w:rPr>
          <w:rFonts w:ascii="Times New Roman" w:eastAsia="Batang" w:hAnsi="Times New Roman" w:cs="Times New Roman"/>
          <w:sz w:val="22"/>
          <w:szCs w:val="22"/>
        </w:rPr>
        <w:t>Ş</w:t>
      </w:r>
      <w:r w:rsidRPr="002D28DB">
        <w:rPr>
          <w:rFonts w:ascii="Baskerville Old Face" w:eastAsia="Batang" w:hAnsi="Baskerville Old Face" w:cs="Aharoni"/>
          <w:sz w:val="22"/>
          <w:szCs w:val="22"/>
        </w:rPr>
        <w:t xml:space="preserve">KAN                          </w:t>
      </w:r>
    </w:p>
    <w:p w:rsidR="002D28DB" w:rsidRPr="002D28DB" w:rsidRDefault="002D28DB" w:rsidP="002D28D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4 /G Sınıf </w:t>
      </w:r>
      <w:proofErr w:type="gramStart"/>
      <w:r w:rsidRPr="002D28DB">
        <w:rPr>
          <w:rFonts w:ascii="Baskerville Old Face" w:eastAsia="Batang" w:hAnsi="Baskerville Old Face" w:cs="Aharoni"/>
          <w:b/>
          <w:sz w:val="22"/>
          <w:szCs w:val="22"/>
        </w:rPr>
        <w:t>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4</w:t>
      </w:r>
      <w:proofErr w:type="gramEnd"/>
      <w:r w:rsidRPr="002D28DB">
        <w:rPr>
          <w:rFonts w:ascii="Baskerville Old Face" w:eastAsia="Batang" w:hAnsi="Baskerville Old Face" w:cs="Aharoni"/>
          <w:b/>
          <w:sz w:val="22"/>
          <w:szCs w:val="22"/>
        </w:rPr>
        <w:t>/H S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Pr="002D28DB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ab/>
        <w:t xml:space="preserve">                4/I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 4/K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>retmeni            4/L Sınıf Ö</w:t>
      </w:r>
      <w:r w:rsidRPr="002D28DB">
        <w:rPr>
          <w:rFonts w:ascii="Times New Roman" w:eastAsia="Batang" w:hAnsi="Times New Roman" w:cs="Times New Roman"/>
          <w:b/>
          <w:sz w:val="22"/>
          <w:szCs w:val="22"/>
        </w:rPr>
        <w:t>ğ</w:t>
      </w:r>
      <w:r w:rsidRPr="002D28DB">
        <w:rPr>
          <w:rFonts w:ascii="Baskerville Old Face" w:eastAsia="Batang" w:hAnsi="Baskerville Old Face" w:cs="Aharoni"/>
          <w:b/>
          <w:sz w:val="22"/>
          <w:szCs w:val="22"/>
        </w:rPr>
        <w:t xml:space="preserve">retmeni                                    </w:t>
      </w:r>
    </w:p>
    <w:p w:rsidR="002D28DB" w:rsidRPr="002D28DB" w:rsidRDefault="002D28DB" w:rsidP="002D28DB">
      <w:pPr>
        <w:widowControl/>
        <w:tabs>
          <w:tab w:val="left" w:pos="954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2D28DB">
        <w:rPr>
          <w:rFonts w:ascii="Times New Roman" w:hAnsi="Times New Roman" w:cs="Times New Roman"/>
          <w:sz w:val="22"/>
          <w:szCs w:val="22"/>
        </w:rPr>
        <w:tab/>
      </w:r>
    </w:p>
    <w:p w:rsidR="002D28DB" w:rsidRPr="002D28DB" w:rsidRDefault="002D28DB" w:rsidP="002D28D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2D28DB" w:rsidRPr="002D28DB" w:rsidRDefault="002D28DB" w:rsidP="002D28D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2D28DB" w:rsidRPr="002D28DB" w:rsidRDefault="002D28DB" w:rsidP="002D28D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2D28DB" w:rsidRPr="002D28DB" w:rsidRDefault="002D28DB" w:rsidP="002D28DB">
      <w:pPr>
        <w:widowControl/>
        <w:tabs>
          <w:tab w:val="left" w:pos="7061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2D28D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UYGUNDUR</w:t>
      </w:r>
    </w:p>
    <w:p w:rsidR="002D28DB" w:rsidRPr="002D28DB" w:rsidRDefault="002D28DB" w:rsidP="002D28DB">
      <w:pPr>
        <w:widowControl/>
        <w:tabs>
          <w:tab w:val="left" w:pos="6263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2D28D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2D28DB">
        <w:rPr>
          <w:rFonts w:ascii="Times New Roman" w:hAnsi="Times New Roman" w:cs="Times New Roman"/>
          <w:sz w:val="22"/>
          <w:szCs w:val="22"/>
        </w:rPr>
        <w:t>…………………</w:t>
      </w:r>
      <w:proofErr w:type="gramEnd"/>
      <w:r w:rsidRPr="002D28DB">
        <w:rPr>
          <w:rFonts w:ascii="Times New Roman" w:hAnsi="Times New Roman" w:cs="Times New Roman"/>
          <w:sz w:val="22"/>
          <w:szCs w:val="22"/>
        </w:rPr>
        <w:t>2016</w:t>
      </w:r>
    </w:p>
    <w:p w:rsidR="002D28DB" w:rsidRPr="002D28DB" w:rsidRDefault="002D28DB" w:rsidP="002D28DB">
      <w:pPr>
        <w:widowControl/>
        <w:tabs>
          <w:tab w:val="left" w:pos="6211"/>
        </w:tabs>
        <w:autoSpaceDE/>
        <w:autoSpaceDN/>
        <w:adjustRightInd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D28DB">
        <w:rPr>
          <w:rFonts w:ascii="Times New Roman" w:hAnsi="Times New Roman" w:cs="Times New Roman"/>
          <w:sz w:val="22"/>
          <w:szCs w:val="22"/>
        </w:rPr>
        <w:tab/>
      </w:r>
      <w:r w:rsidRPr="002D28DB">
        <w:rPr>
          <w:rFonts w:ascii="Baskerville Old Face" w:eastAsia="Batang" w:hAnsi="Baskerville Old Face" w:cs="Aharoni"/>
          <w:sz w:val="22"/>
          <w:szCs w:val="22"/>
        </w:rPr>
        <w:t>Emin AKÇAKAYA</w:t>
      </w:r>
    </w:p>
    <w:p w:rsidR="002D28DB" w:rsidRPr="002D28DB" w:rsidRDefault="002D28DB" w:rsidP="002D28DB">
      <w:pPr>
        <w:widowControl/>
        <w:tabs>
          <w:tab w:val="left" w:pos="6211"/>
        </w:tabs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2D28DB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Pr="002D28DB">
        <w:rPr>
          <w:rFonts w:ascii="Times New Roman" w:hAnsi="Times New Roman" w:cs="Times New Roman"/>
          <w:b/>
          <w:sz w:val="22"/>
          <w:szCs w:val="22"/>
        </w:rPr>
        <w:t>Okul Müdürü</w:t>
      </w:r>
    </w:p>
    <w:p w:rsidR="002D28DB" w:rsidRPr="002D28DB" w:rsidRDefault="002D28DB" w:rsidP="002D28DB">
      <w:pPr>
        <w:widowControl/>
        <w:autoSpaceDE/>
        <w:autoSpaceDN/>
        <w:adjustRightInd/>
        <w:rPr>
          <w:rFonts w:ascii="Kayra" w:eastAsia="Calibri" w:hAnsi="Kayra" w:cs="Times New Roman"/>
          <w:sz w:val="28"/>
          <w:szCs w:val="22"/>
          <w:lang w:eastAsia="en-US"/>
        </w:rPr>
      </w:pPr>
    </w:p>
    <w:p w:rsidR="002D28DB" w:rsidRDefault="002D28DB"/>
    <w:sectPr w:rsidR="002D28DB" w:rsidSect="005127B0">
      <w:pgSz w:w="16838" w:h="11906" w:orient="landscape"/>
      <w:pgMar w:top="426" w:right="395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43F" w:rsidRDefault="0008343F" w:rsidP="00B23F1F">
      <w:r>
        <w:separator/>
      </w:r>
    </w:p>
  </w:endnote>
  <w:endnote w:type="continuationSeparator" w:id="0">
    <w:p w:rsidR="0008343F" w:rsidRDefault="0008343F" w:rsidP="00B2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43F" w:rsidRDefault="0008343F" w:rsidP="00B23F1F">
      <w:r>
        <w:separator/>
      </w:r>
    </w:p>
  </w:footnote>
  <w:footnote w:type="continuationSeparator" w:id="0">
    <w:p w:rsidR="0008343F" w:rsidRDefault="0008343F" w:rsidP="00B23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B0"/>
    <w:rsid w:val="00001C7F"/>
    <w:rsid w:val="0008343F"/>
    <w:rsid w:val="000D47E7"/>
    <w:rsid w:val="0017725E"/>
    <w:rsid w:val="001C0324"/>
    <w:rsid w:val="002531D0"/>
    <w:rsid w:val="002D28DB"/>
    <w:rsid w:val="003768B0"/>
    <w:rsid w:val="003B5F8B"/>
    <w:rsid w:val="004C17D1"/>
    <w:rsid w:val="004C1985"/>
    <w:rsid w:val="004C4CA9"/>
    <w:rsid w:val="004F58FC"/>
    <w:rsid w:val="005127B0"/>
    <w:rsid w:val="005362C2"/>
    <w:rsid w:val="00682060"/>
    <w:rsid w:val="006F3252"/>
    <w:rsid w:val="00705B39"/>
    <w:rsid w:val="007D481A"/>
    <w:rsid w:val="007E4F16"/>
    <w:rsid w:val="00860354"/>
    <w:rsid w:val="00A032B8"/>
    <w:rsid w:val="00A618CD"/>
    <w:rsid w:val="00B23F1F"/>
    <w:rsid w:val="00C0121B"/>
    <w:rsid w:val="00C31240"/>
    <w:rsid w:val="00CA03EE"/>
    <w:rsid w:val="00DA1CAA"/>
    <w:rsid w:val="00DC1ADA"/>
    <w:rsid w:val="00DF6EFF"/>
    <w:rsid w:val="00E56F21"/>
    <w:rsid w:val="00EF071F"/>
    <w:rsid w:val="00F972E7"/>
    <w:rsid w:val="00FB26A5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7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7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820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23F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F1F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F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F1F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3C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CD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7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7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820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23F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F1F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F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F1F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3C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CD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700CB-A2BF-48D2-B375-013DD0C8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1838</Words>
  <Characters>10478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OrhaNalan</dc:creator>
  <cp:lastModifiedBy>SONY</cp:lastModifiedBy>
  <cp:revision>5</cp:revision>
  <cp:lastPrinted>2016-09-20T16:29:00Z</cp:lastPrinted>
  <dcterms:created xsi:type="dcterms:W3CDTF">2016-09-18T12:59:00Z</dcterms:created>
  <dcterms:modified xsi:type="dcterms:W3CDTF">2016-09-20T16:31:00Z</dcterms:modified>
</cp:coreProperties>
</file>